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1376" w14:textId="75C69A42" w:rsidR="00AF6A7D" w:rsidRPr="002C585A" w:rsidRDefault="00654951" w:rsidP="00AF6A7D">
      <w:pPr>
        <w:jc w:val="distribute"/>
        <w:rPr>
          <w:rFonts w:ascii="標楷體" w:eastAsia="標楷體" w:hAnsi="標楷體"/>
          <w:color w:val="000000" w:themeColor="text1"/>
          <w:sz w:val="72"/>
          <w:szCs w:val="72"/>
        </w:rPr>
      </w:pPr>
      <w:r>
        <w:rPr>
          <w:rFonts w:ascii="標楷體" w:eastAsia="標楷體" w:hAnsi="標楷體" w:hint="eastAsia"/>
          <w:color w:val="000000" w:themeColor="text1"/>
          <w:sz w:val="72"/>
          <w:szCs w:val="72"/>
        </w:rPr>
        <w:t xml:space="preserve"> </w:t>
      </w:r>
      <w:r w:rsidR="00AF6A7D" w:rsidRPr="002C585A">
        <w:rPr>
          <w:rFonts w:ascii="標楷體" w:eastAsia="標楷體" w:hAnsi="標楷體" w:hint="eastAsia"/>
          <w:color w:val="000000" w:themeColor="text1"/>
          <w:sz w:val="72"/>
          <w:szCs w:val="72"/>
        </w:rPr>
        <w:t>台灣世界少棒聯盟</w:t>
      </w:r>
    </w:p>
    <w:p w14:paraId="6B3B4FA2" w14:textId="40033E5E" w:rsidR="004D4800" w:rsidRPr="002C585A" w:rsidRDefault="005F6B0A" w:rsidP="00CD79FC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  <w:lang w:val="zh-TW"/>
        </w:rPr>
      </w:pPr>
      <w:r w:rsidRPr="002C585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4D4800" w:rsidRPr="002C585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742125" w:rsidRPr="002C585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4</w:t>
      </w:r>
      <w:r w:rsidR="004D4800" w:rsidRPr="002C585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年</w:t>
      </w:r>
      <w:r w:rsidR="00CB6F48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中華電信</w:t>
      </w:r>
      <w:r w:rsidR="004D4800" w:rsidRPr="002C585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謝國城</w:t>
      </w:r>
      <w:r w:rsidR="00DA0A84" w:rsidRPr="002C585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盃</w:t>
      </w:r>
      <w:r w:rsidR="004D4800" w:rsidRPr="002C585A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全國少棒錦標賽</w:t>
      </w:r>
    </w:p>
    <w:p w14:paraId="28427A64" w14:textId="7AD3115D" w:rsidR="007D06F6" w:rsidRPr="00FD2716" w:rsidRDefault="00CE4D05" w:rsidP="007D06F6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2C585A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【</w:t>
      </w:r>
      <w:r w:rsidR="005F6B0A" w:rsidRPr="002C585A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競賽規程</w:t>
      </w:r>
      <w:r w:rsidRPr="002C585A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】</w:t>
      </w:r>
      <w:r w:rsidR="00435516">
        <w:rPr>
          <w:rFonts w:ascii="標楷體" w:eastAsia="標楷體" w:hAnsi="標楷體" w:hint="eastAsia"/>
          <w:color w:val="000000" w:themeColor="text1"/>
          <w:sz w:val="40"/>
          <w:szCs w:val="40"/>
          <w:lang w:val="zh-TW"/>
        </w:rPr>
        <w:t>022</w:t>
      </w:r>
      <w:r w:rsidR="00FD2716">
        <w:rPr>
          <w:rFonts w:ascii="標楷體" w:eastAsia="標楷體" w:hAnsi="標楷體"/>
          <w:color w:val="000000" w:themeColor="text1"/>
          <w:sz w:val="40"/>
          <w:szCs w:val="40"/>
        </w:rPr>
        <w:t>5</w:t>
      </w:r>
    </w:p>
    <w:p w14:paraId="1373F03C" w14:textId="10689E24" w:rsidR="00D84F2E" w:rsidRPr="002C585A" w:rsidRDefault="00B60963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宗旨</w:t>
      </w:r>
    </w:p>
    <w:p w14:paraId="4EAD759D" w14:textId="0B605964" w:rsidR="00D84F2E" w:rsidRPr="002C585A" w:rsidRDefault="00D84F2E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依據</w:t>
      </w:r>
    </w:p>
    <w:p w14:paraId="48D91E53" w14:textId="4ED9410E" w:rsidR="00D84F2E" w:rsidRPr="002C585A" w:rsidRDefault="00B60963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辦理單位</w:t>
      </w:r>
    </w:p>
    <w:p w14:paraId="578A4155" w14:textId="62671B73" w:rsidR="00B60963" w:rsidRPr="002C585A" w:rsidRDefault="00B60963" w:rsidP="00DD6E89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一般規範</w:t>
      </w:r>
    </w:p>
    <w:p w14:paraId="2894F2A1" w14:textId="35AD33FF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球隊資格</w:t>
      </w:r>
    </w:p>
    <w:p w14:paraId="50B08EA2" w14:textId="553051B5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教練資格</w:t>
      </w:r>
    </w:p>
    <w:p w14:paraId="39BB732E" w14:textId="2EBD2C7F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球員資格</w:t>
      </w:r>
    </w:p>
    <w:p w14:paraId="2A60C2A2" w14:textId="0B049CF2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球隊人數規定</w:t>
      </w:r>
    </w:p>
    <w:p w14:paraId="4B059680" w14:textId="10389B4A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</w:p>
    <w:p w14:paraId="66AA1636" w14:textId="222ABD14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費用</w:t>
      </w:r>
    </w:p>
    <w:p w14:paraId="5CA4640F" w14:textId="773FC865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</w:p>
    <w:p w14:paraId="64F7CEB7" w14:textId="5335D082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開幕典禮</w:t>
      </w:r>
    </w:p>
    <w:p w14:paraId="528CF579" w14:textId="08F65FC6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比賽時間</w:t>
      </w:r>
    </w:p>
    <w:p w14:paraId="6EC4F3F0" w14:textId="1FA1470A" w:rsidR="00D84F2E" w:rsidRPr="002C585A" w:rsidRDefault="00D84F2E" w:rsidP="00DD6E89">
      <w:pPr>
        <w:pStyle w:val="aa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獎勵</w:t>
      </w:r>
    </w:p>
    <w:p w14:paraId="092F1DCF" w14:textId="52E529B3" w:rsidR="00D84F2E" w:rsidRPr="002C585A" w:rsidRDefault="00D84F2E" w:rsidP="00DD6E89">
      <w:pPr>
        <w:pStyle w:val="aa"/>
        <w:numPr>
          <w:ilvl w:val="0"/>
          <w:numId w:val="2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選拔</w:t>
      </w:r>
    </w:p>
    <w:p w14:paraId="3C7D8C2C" w14:textId="6D49B487" w:rsidR="00D84F2E" w:rsidRPr="002C585A" w:rsidRDefault="00D84F2E" w:rsidP="00DD6E89">
      <w:pPr>
        <w:pStyle w:val="aa"/>
        <w:numPr>
          <w:ilvl w:val="0"/>
          <w:numId w:val="2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有關出國規定</w:t>
      </w:r>
    </w:p>
    <w:p w14:paraId="1BCCF4C6" w14:textId="42A362AB" w:rsidR="00D84F2E" w:rsidRPr="002C585A" w:rsidRDefault="00D84F2E" w:rsidP="00DD6E89">
      <w:pPr>
        <w:pStyle w:val="aa"/>
        <w:numPr>
          <w:ilvl w:val="0"/>
          <w:numId w:val="2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罰則</w:t>
      </w:r>
    </w:p>
    <w:p w14:paraId="0627D805" w14:textId="40563DF7" w:rsidR="00D84F2E" w:rsidRPr="002C585A" w:rsidRDefault="00D84F2E" w:rsidP="00D84F2E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伍、競賽行政</w:t>
      </w:r>
    </w:p>
    <w:p w14:paraId="2F414B83" w14:textId="3EE6A540" w:rsidR="00B60963" w:rsidRPr="002C585A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賽事技術委員之職責</w:t>
      </w:r>
    </w:p>
    <w:p w14:paraId="76FABCAC" w14:textId="56E35CFD" w:rsidR="00B60963" w:rsidRPr="002C585A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裁判</w:t>
      </w:r>
    </w:p>
    <w:p w14:paraId="0C251BC2" w14:textId="5A04650A" w:rsidR="00B60963" w:rsidRPr="002C585A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記錄</w:t>
      </w:r>
    </w:p>
    <w:p w14:paraId="06A68BF7" w14:textId="71C65469" w:rsidR="00B60963" w:rsidRPr="002C585A" w:rsidRDefault="00C80674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球僮</w:t>
      </w:r>
    </w:p>
    <w:p w14:paraId="3E5435D5" w14:textId="5CE8A4F1" w:rsidR="00B60963" w:rsidRPr="002C585A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抗議</w:t>
      </w:r>
    </w:p>
    <w:p w14:paraId="3FA20193" w14:textId="07B53359" w:rsidR="000B632A" w:rsidRPr="002C585A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申訴</w:t>
      </w:r>
    </w:p>
    <w:p w14:paraId="45232C09" w14:textId="35C8FB84" w:rsidR="000B632A" w:rsidRPr="002C585A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比賽規則</w:t>
      </w:r>
    </w:p>
    <w:p w14:paraId="1CDFAE20" w14:textId="269F6D3B" w:rsidR="00CD79FC" w:rsidRPr="002C585A" w:rsidRDefault="000B632A" w:rsidP="00DD6E89">
      <w:pPr>
        <w:pStyle w:val="aa"/>
        <w:numPr>
          <w:ilvl w:val="0"/>
          <w:numId w:val="3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D84F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制</w:t>
      </w:r>
    </w:p>
    <w:p w14:paraId="4C27C1B0" w14:textId="7A195CD8" w:rsidR="000B632A" w:rsidRPr="002C585A" w:rsidRDefault="00D84F2E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陸、</w:t>
      </w:r>
      <w:r w:rsidR="000B632A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比賽範疇</w:t>
      </w:r>
    </w:p>
    <w:p w14:paraId="2C3E6264" w14:textId="534D6EFA" w:rsidR="000B632A" w:rsidRPr="002C585A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場地</w:t>
      </w:r>
    </w:p>
    <w:p w14:paraId="70516DEB" w14:textId="12C3585F" w:rsidR="000B632A" w:rsidRPr="002C585A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球衣</w:t>
      </w:r>
    </w:p>
    <w:p w14:paraId="7EF2B72B" w14:textId="0742E251" w:rsidR="000B632A" w:rsidRPr="002C585A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選手席</w:t>
      </w:r>
    </w:p>
    <w:p w14:paraId="4069F4EA" w14:textId="2DEF9E35" w:rsidR="000B632A" w:rsidRPr="002C585A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比賽相關規定</w:t>
      </w:r>
    </w:p>
    <w:p w14:paraId="72FBD19A" w14:textId="2D9D6F89" w:rsidR="00CD79FC" w:rsidRPr="002C585A" w:rsidRDefault="000B632A" w:rsidP="00DD6E89">
      <w:pPr>
        <w:pStyle w:val="aa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加速比賽特別規定</w:t>
      </w:r>
    </w:p>
    <w:p w14:paraId="41A4F383" w14:textId="0D2439FC" w:rsidR="000B632A" w:rsidRPr="002C585A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柒</w:t>
      </w:r>
      <w:r w:rsidR="00F95BB9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.最終處置(裁決</w:t>
      </w:r>
      <w:r w:rsidR="00BF75C5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)</w:t>
      </w:r>
    </w:p>
    <w:p w14:paraId="701EB816" w14:textId="3D99DD01" w:rsidR="000B632A" w:rsidRPr="002C585A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捌</w:t>
      </w:r>
      <w:r w:rsidR="00F95BB9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.保險</w:t>
      </w:r>
    </w:p>
    <w:p w14:paraId="57A35654" w14:textId="46F81F4D" w:rsidR="00BF75C5" w:rsidRPr="002C585A" w:rsidRDefault="00CC75C6" w:rsidP="00B60963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sectPr w:rsidR="00BF75C5" w:rsidRPr="002C585A" w:rsidSect="007B43E8">
          <w:footerReference w:type="default" r:id="rId8"/>
          <w:pgSz w:w="11906" w:h="16838"/>
          <w:pgMar w:top="567" w:right="1418" w:bottom="567" w:left="1418" w:header="0" w:footer="283" w:gutter="0"/>
          <w:cols w:space="425"/>
          <w:docGrid w:type="linesAndChars" w:linePitch="360"/>
        </w:sect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玖</w:t>
      </w:r>
      <w:r w:rsidR="00F95BB9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.其他事項</w:t>
      </w:r>
    </w:p>
    <w:p w14:paraId="64AFED8B" w14:textId="3D9A7292" w:rsidR="00F90104" w:rsidRPr="002C585A" w:rsidRDefault="00F146BE" w:rsidP="00F90104">
      <w:pPr>
        <w:pStyle w:val="aa"/>
        <w:numPr>
          <w:ilvl w:val="0"/>
          <w:numId w:val="1"/>
        </w:numPr>
        <w:kinsoku w:val="0"/>
        <w:adjustRightInd w:val="0"/>
        <w:snapToGrid w:val="0"/>
        <w:ind w:leftChars="0" w:left="482" w:hanging="482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lastRenderedPageBreak/>
        <w:t>宗旨</w:t>
      </w:r>
      <w:r w:rsidR="004B0999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：</w:t>
      </w:r>
      <w:r w:rsidR="002411C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發展全民體育，提升少年棒球技術水準</w:t>
      </w:r>
      <w:r w:rsidR="00922820" w:rsidRPr="002C585A">
        <w:rPr>
          <w:rFonts w:ascii="標楷體" w:eastAsia="標楷體" w:hAnsi="標楷體"/>
          <w:color w:val="000000" w:themeColor="text1"/>
          <w:sz w:val="27"/>
          <w:szCs w:val="27"/>
        </w:rPr>
        <w:t>暨選拔優</w:t>
      </w:r>
      <w:r w:rsidR="00922820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勝</w:t>
      </w:r>
      <w:r w:rsidR="00922820" w:rsidRPr="002C585A">
        <w:rPr>
          <w:rFonts w:ascii="標楷體" w:eastAsia="標楷體" w:hAnsi="標楷體"/>
          <w:color w:val="000000" w:themeColor="text1"/>
          <w:sz w:val="27"/>
          <w:szCs w:val="27"/>
        </w:rPr>
        <w:t>球隊組成少棒代表隊，</w:t>
      </w:r>
    </w:p>
    <w:p w14:paraId="7F674673" w14:textId="464A1C29" w:rsidR="00234D85" w:rsidRPr="002C585A" w:rsidRDefault="00922820" w:rsidP="00F90104">
      <w:pPr>
        <w:adjustRightInd w:val="0"/>
        <w:snapToGrid w:val="0"/>
        <w:ind w:leftChars="590" w:left="1416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代表</w:t>
      </w:r>
      <w:r w:rsidR="007A0FE6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我國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參加</w:t>
      </w:r>
      <w:r w:rsidR="0034387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202</w:t>
      </w:r>
      <w:r w:rsidR="0074212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年世界少棒聯盟(LLB)亞太區少棒錦標賽。</w:t>
      </w:r>
      <w:r w:rsidR="002411C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0FAA980E" w14:textId="4D2EFF3E" w:rsidR="00DA62BA" w:rsidRPr="002C585A" w:rsidRDefault="00F146BE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依據：</w:t>
      </w:r>
      <w:bookmarkStart w:id="0" w:name="_Hlk119588145"/>
    </w:p>
    <w:p w14:paraId="297BAD68" w14:textId="0134852C" w:rsidR="00DA62BA" w:rsidRPr="002C585A" w:rsidRDefault="00F146BE" w:rsidP="00DD6E89">
      <w:pPr>
        <w:pStyle w:val="aa"/>
        <w:numPr>
          <w:ilvl w:val="0"/>
          <w:numId w:val="39"/>
        </w:numPr>
        <w:ind w:leftChars="531" w:left="1841" w:hangingChars="210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依教育部體育署</w:t>
      </w:r>
      <w:r w:rsidR="007D4FD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臺教體署學(</w:t>
      </w:r>
      <w:r w:rsidR="00352994">
        <w:rPr>
          <w:rFonts w:ascii="標楷體" w:eastAsia="標楷體" w:hAnsi="標楷體" w:hint="eastAsia"/>
          <w:color w:val="000000" w:themeColor="text1"/>
          <w:sz w:val="27"/>
          <w:szCs w:val="27"/>
        </w:rPr>
        <w:t>三</w:t>
      </w:r>
      <w:r w:rsidR="007D4FD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)字第</w:t>
      </w:r>
      <w:r w:rsidR="00352994">
        <w:rPr>
          <w:rFonts w:ascii="標楷體" w:eastAsia="標楷體" w:hAnsi="標楷體"/>
          <w:color w:val="000000" w:themeColor="text1"/>
          <w:sz w:val="27"/>
          <w:szCs w:val="27"/>
        </w:rPr>
        <w:t>1130043763</w:t>
      </w:r>
      <w:r w:rsidR="007D4FD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號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備查辦理</w:t>
      </w:r>
      <w:r w:rsidR="0086744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D99FBA8" w14:textId="606B7916" w:rsidR="00F146BE" w:rsidRPr="002C585A" w:rsidRDefault="00867444" w:rsidP="00DD6E89">
      <w:pPr>
        <w:pStyle w:val="aa"/>
        <w:numPr>
          <w:ilvl w:val="0"/>
          <w:numId w:val="39"/>
        </w:numPr>
        <w:ind w:leftChars="531" w:left="1841" w:hangingChars="210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本競賽規程經教育部體育署備查後實施，修正時亦同。</w:t>
      </w:r>
    </w:p>
    <w:p w14:paraId="07581A86" w14:textId="77777777" w:rsidR="00F146BE" w:rsidRPr="002C585A" w:rsidRDefault="00F146BE" w:rsidP="00B60963">
      <w:pPr>
        <w:rPr>
          <w:rFonts w:asciiTheme="majorEastAsia" w:eastAsiaTheme="majorEastAsia" w:hAnsiTheme="majorEastAsia"/>
          <w:color w:val="000000" w:themeColor="text1"/>
          <w:sz w:val="27"/>
          <w:szCs w:val="27"/>
        </w:rPr>
      </w:pPr>
    </w:p>
    <w:p w14:paraId="0221309B" w14:textId="77777777" w:rsidR="00DC3028" w:rsidRPr="002C585A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辦理單位</w:t>
      </w:r>
      <w:bookmarkStart w:id="1" w:name="_Hlk96511492"/>
    </w:p>
    <w:p w14:paraId="3704C1AE" w14:textId="1E5F6491" w:rsidR="00DC3028" w:rsidRPr="002C585A" w:rsidRDefault="00867444" w:rsidP="00DD6E89">
      <w:pPr>
        <w:pStyle w:val="aa"/>
        <w:numPr>
          <w:ilvl w:val="0"/>
          <w:numId w:val="2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指導單位：</w:t>
      </w:r>
      <w:r w:rsidR="00B74C71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教育部體育署</w:t>
      </w:r>
      <w:r w:rsidR="00742FAF">
        <w:rPr>
          <w:rFonts w:ascii="標楷體" w:eastAsia="標楷體" w:hAnsi="標楷體" w:hint="eastAsia"/>
          <w:color w:val="000000" w:themeColor="text1"/>
          <w:sz w:val="27"/>
          <w:szCs w:val="27"/>
        </w:rPr>
        <w:t>、中華民國棒球協會</w:t>
      </w:r>
    </w:p>
    <w:p w14:paraId="745A339A" w14:textId="60C1A842" w:rsidR="00A82053" w:rsidRDefault="00867444" w:rsidP="00DD6E89">
      <w:pPr>
        <w:pStyle w:val="aa"/>
        <w:numPr>
          <w:ilvl w:val="0"/>
          <w:numId w:val="2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主辦單位：</w:t>
      </w:r>
      <w:r w:rsidR="000122A9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bookmarkEnd w:id="0"/>
      <w:bookmarkEnd w:id="1"/>
    </w:p>
    <w:p w14:paraId="12147883" w14:textId="3B188AB1" w:rsidR="006F38A0" w:rsidRPr="002C585A" w:rsidRDefault="006F38A0" w:rsidP="00DD6E89">
      <w:pPr>
        <w:pStyle w:val="aa"/>
        <w:numPr>
          <w:ilvl w:val="0"/>
          <w:numId w:val="2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協辦單位：臺北市政府體育局</w:t>
      </w:r>
      <w:r w:rsidR="00742FAF">
        <w:rPr>
          <w:rFonts w:ascii="標楷體" w:eastAsia="標楷體" w:hAnsi="標楷體" w:hint="eastAsia"/>
          <w:color w:val="000000" w:themeColor="text1"/>
          <w:sz w:val="27"/>
          <w:szCs w:val="27"/>
        </w:rPr>
        <w:t>、謝國城棒球文教基金會</w:t>
      </w:r>
    </w:p>
    <w:p w14:paraId="437A82A5" w14:textId="77777777" w:rsidR="007A0FE6" w:rsidRPr="002C585A" w:rsidRDefault="007A0FE6" w:rsidP="007A0FE6">
      <w:pPr>
        <w:widowControl/>
        <w:rPr>
          <w:color w:val="000000" w:themeColor="text1"/>
          <w:sz w:val="27"/>
          <w:szCs w:val="27"/>
        </w:rPr>
      </w:pPr>
    </w:p>
    <w:p w14:paraId="11554C79" w14:textId="77777777" w:rsidR="00234D85" w:rsidRPr="002C585A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一般範疇</w:t>
      </w:r>
    </w:p>
    <w:p w14:paraId="1697D1FE" w14:textId="77777777" w:rsidR="00B141EC" w:rsidRPr="002C585A" w:rsidRDefault="00234D85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r w:rsidR="00867444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隊資格</w:t>
      </w:r>
      <w:r w:rsidR="00492BFB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1C262923" w14:textId="3ABC3130" w:rsidR="00573482" w:rsidRPr="002C585A" w:rsidRDefault="00573482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球隊應以學校(俱樂部)單一聯盟之名稱報名參賽(每縣市限一隊參加)。</w:t>
      </w:r>
    </w:p>
    <w:p w14:paraId="7F04E8A5" w14:textId="5B018D62" w:rsidR="00EF7E9B" w:rsidRPr="002C585A" w:rsidRDefault="00EF7E9B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凡參賽之學校球隊應為</w:t>
      </w:r>
      <w:r w:rsidR="00343873" w:rsidRPr="002C585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11</w:t>
      </w:r>
      <w:r w:rsidR="00FA0E07" w:rsidRPr="002C585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3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年</w:t>
      </w:r>
      <w:r w:rsidR="006D380C" w:rsidRPr="002C585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12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月</w:t>
      </w:r>
      <w:r w:rsidR="00040FA3" w:rsidRPr="002C585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0</w:t>
      </w:r>
      <w:r w:rsidR="00215D7C" w:rsidRPr="002C585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1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日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(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含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)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以前向</w:t>
      </w:r>
      <w:r w:rsidR="001918E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</w:t>
      </w:r>
      <w:r w:rsidR="00B8314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盟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辦妥註冊手續。</w:t>
      </w:r>
    </w:p>
    <w:p w14:paraId="7A5E0656" w14:textId="3DD4A587" w:rsidR="00573482" w:rsidRPr="002C585A" w:rsidRDefault="00FF71BB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573482" w:rsidRPr="002C585A">
        <w:rPr>
          <w:rFonts w:ascii="標楷體" w:eastAsia="標楷體" w:hAnsi="標楷體"/>
          <w:color w:val="000000" w:themeColor="text1"/>
          <w:sz w:val="27"/>
          <w:szCs w:val="27"/>
        </w:rPr>
        <w:t>世界少棒聯盟(LLB)球隊註冊報名之規定。</w:t>
      </w:r>
    </w:p>
    <w:p w14:paraId="04260FF3" w14:textId="0D2F29EC" w:rsidR="00EF7E9B" w:rsidRPr="002C585A" w:rsidRDefault="00B141EC" w:rsidP="00DD6E89">
      <w:pPr>
        <w:pStyle w:val="aa"/>
        <w:numPr>
          <w:ilvl w:val="0"/>
          <w:numId w:val="25"/>
        </w:numPr>
        <w:adjustRightInd w:val="0"/>
        <w:ind w:leftChars="886" w:left="2266" w:hangingChars="52" w:hanging="1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="00573482" w:rsidRPr="002C585A">
        <w:rPr>
          <w:rFonts w:ascii="標楷體" w:eastAsia="標楷體" w:hAnsi="標楷體"/>
          <w:color w:val="000000" w:themeColor="text1"/>
          <w:sz w:val="27"/>
          <w:szCs w:val="27"/>
        </w:rPr>
        <w:t>隊應有12場(含)以上各階段比賽紀錄，請確實將比賽記錄留存備查。</w:t>
      </w:r>
      <w:r w:rsidR="00EF7E9B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        </w:t>
      </w:r>
    </w:p>
    <w:p w14:paraId="71AFCFB0" w14:textId="3F447A6F" w:rsidR="00B141EC" w:rsidRPr="002C585A" w:rsidRDefault="00867444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</w:t>
      </w:r>
      <w:r w:rsidR="00234D85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2DC2F12B" w14:textId="2301D588" w:rsidR="00B141EC" w:rsidRPr="002C585A" w:rsidRDefault="000758FD" w:rsidP="00DD6E89">
      <w:pPr>
        <w:pStyle w:val="aa"/>
        <w:numPr>
          <w:ilvl w:val="0"/>
          <w:numId w:val="40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各教練均須取得C級教練資格(含)以上者(教練證之認定須符合</w:t>
      </w:r>
      <w:r w:rsidR="00ED1E39" w:rsidRPr="002C585A">
        <w:rPr>
          <w:rFonts w:ascii="標楷體" w:eastAsia="標楷體" w:hAnsi="標楷體"/>
          <w:color w:val="000000" w:themeColor="text1"/>
          <w:sz w:val="27"/>
          <w:szCs w:val="27"/>
        </w:rPr>
        <w:t>中</w:t>
      </w:r>
      <w:r w:rsidR="00E4247C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華</w:t>
      </w:r>
      <w:r w:rsidR="00ED1E39" w:rsidRPr="002C585A">
        <w:rPr>
          <w:rFonts w:ascii="標楷體" w:eastAsia="標楷體" w:hAnsi="標楷體"/>
          <w:color w:val="000000" w:themeColor="text1"/>
          <w:sz w:val="27"/>
          <w:szCs w:val="27"/>
        </w:rPr>
        <w:t>民國體運動總會輔導特定體育團體建立運動教練制度章則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)，始能報名參賽</w:t>
      </w:r>
      <w:r w:rsidR="00B141EC"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1B53D62" w14:textId="524FC6F4" w:rsidR="004C7C55" w:rsidRPr="002C585A" w:rsidRDefault="000758FD" w:rsidP="00DD6E89">
      <w:pPr>
        <w:pStyle w:val="aa"/>
        <w:numPr>
          <w:ilvl w:val="0"/>
          <w:numId w:val="40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報名時須附上教練證正反面影本，</w:t>
      </w:r>
      <w:r w:rsidR="00FA5D3F" w:rsidRPr="002C585A">
        <w:rPr>
          <w:rFonts w:ascii="標楷體" w:eastAsia="標楷體" w:hAnsi="標楷體"/>
          <w:color w:val="000000" w:themeColor="text1"/>
          <w:sz w:val="27"/>
          <w:szCs w:val="27"/>
        </w:rPr>
        <w:t>每場賽前繳交</w:t>
      </w:r>
      <w:r w:rsidR="00FA5D3F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教</w:t>
      </w:r>
      <w:r w:rsidR="00FA5D3F" w:rsidRPr="002C585A">
        <w:rPr>
          <w:rFonts w:ascii="標楷體" w:eastAsia="標楷體" w:hAnsi="標楷體"/>
          <w:color w:val="000000" w:themeColor="text1"/>
          <w:sz w:val="27"/>
          <w:szCs w:val="27"/>
        </w:rPr>
        <w:t>練證正本</w:t>
      </w:r>
      <w:r w:rsidR="00C9646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且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至少1名教練到場，違者將褫奪該場比賽</w:t>
      </w:r>
      <w:r w:rsidR="00B141EC"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953F2FD" w14:textId="7191EED8" w:rsidR="00623BFA" w:rsidRPr="002C585A" w:rsidRDefault="00867444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球員</w:t>
      </w:r>
      <w:r w:rsidR="00234D85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0FC78F02" w14:textId="3CAD3525" w:rsidR="00B141EC" w:rsidRPr="002C585A" w:rsidRDefault="00902C04" w:rsidP="0071402F">
      <w:pPr>
        <w:pStyle w:val="aa"/>
        <w:numPr>
          <w:ilvl w:val="0"/>
          <w:numId w:val="5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74212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FB01AD" w:rsidRPr="002C585A">
        <w:rPr>
          <w:rFonts w:ascii="標楷體" w:eastAsia="標楷體" w:hAnsi="標楷體"/>
          <w:color w:val="000000" w:themeColor="text1"/>
          <w:sz w:val="27"/>
          <w:szCs w:val="27"/>
        </w:rPr>
        <w:t>年9月1日起至</w:t>
      </w:r>
      <w:r w:rsidR="00920C8F" w:rsidRPr="002C585A">
        <w:rPr>
          <w:rFonts w:ascii="標楷體" w:eastAsia="標楷體" w:hAnsi="標楷體"/>
          <w:color w:val="000000" w:themeColor="text1"/>
          <w:sz w:val="27"/>
          <w:szCs w:val="27"/>
        </w:rPr>
        <w:t>10</w:t>
      </w:r>
      <w:r w:rsidR="0074212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FB01AD" w:rsidRPr="002C585A">
        <w:rPr>
          <w:rFonts w:ascii="標楷體" w:eastAsia="標楷體" w:hAnsi="標楷體"/>
          <w:color w:val="000000" w:themeColor="text1"/>
          <w:sz w:val="27"/>
          <w:szCs w:val="27"/>
        </w:rPr>
        <w:t>年8月31日</w:t>
      </w:r>
      <w:r w:rsidR="00BF2F3D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出生者，</w:t>
      </w:r>
      <w:r w:rsidR="00CC7817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以身分證或護照為憑。（非本國所屬公民以護照及居留證為憑）。</w:t>
      </w:r>
    </w:p>
    <w:p w14:paraId="30D5156E" w14:textId="456BCE5B" w:rsidR="00190F64" w:rsidRPr="002C585A" w:rsidRDefault="00190F64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非本國所屬公民之球員，須符合LLB所規定之居住地條件，且屬下列情況之一者：</w:t>
      </w:r>
    </w:p>
    <w:p w14:paraId="53D858D1" w14:textId="05C71220" w:rsidR="00190F64" w:rsidRPr="002C585A" w:rsidRDefault="000D23C9" w:rsidP="000D23C9">
      <w:pPr>
        <w:pStyle w:val="aa"/>
        <w:adjustRightInd w:val="0"/>
        <w:ind w:leftChars="0" w:left="226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</w:t>
      </w:r>
      <w:r w:rsidR="00190F6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a</w:t>
      </w:r>
      <w:r w:rsidR="00190F64" w:rsidRPr="002C585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190F6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其簽證允許該球員居留本國一年以上</w:t>
      </w:r>
      <w:r w:rsidR="00BC33F8"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4E51557" w14:textId="4573C7DC" w:rsidR="00190F64" w:rsidRPr="002C585A" w:rsidRDefault="000D23C9" w:rsidP="000D23C9">
      <w:pPr>
        <w:pStyle w:val="aa"/>
        <w:adjustRightInd w:val="0"/>
        <w:ind w:leftChars="0" w:left="226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BC33F8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b</w:t>
      </w:r>
      <w:r w:rsidR="00190F64" w:rsidRPr="002C585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="00190F6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本國法律允許該球員居留本國一年以上</w:t>
      </w:r>
      <w:r w:rsidR="00BC33F8"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4283FDF" w14:textId="2C66F474" w:rsidR="00190F64" w:rsidRPr="002C585A" w:rsidRDefault="00190F64" w:rsidP="00BC33F8">
      <w:pPr>
        <w:pStyle w:val="aa"/>
        <w:adjustRightInd w:val="0"/>
        <w:ind w:leftChars="0" w:left="2127" w:firstLineChars="200" w:firstLine="54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c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.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該球員於比賽開始前，已實際在本國居留兩年以上</w:t>
      </w:r>
      <w:bookmarkStart w:id="2" w:name="_Hlk177571708"/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bookmarkEnd w:id="2"/>
    </w:p>
    <w:p w14:paraId="558970C8" w14:textId="40A635CB" w:rsidR="00FB01AD" w:rsidRPr="002C585A" w:rsidRDefault="001918E3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符合</w:t>
      </w:r>
      <w:r w:rsidR="00FB01AD" w:rsidRPr="002C585A">
        <w:rPr>
          <w:rFonts w:ascii="標楷體" w:eastAsia="標楷體" w:hAnsi="標楷體"/>
          <w:color w:val="000000" w:themeColor="text1"/>
          <w:sz w:val="27"/>
          <w:szCs w:val="27"/>
        </w:rPr>
        <w:t>世界少棒聯盟(LLB)球員註冊報名之規定。</w:t>
      </w:r>
    </w:p>
    <w:p w14:paraId="094D0774" w14:textId="3E6A85F9" w:rsidR="00FB01AD" w:rsidRPr="002C585A" w:rsidRDefault="00FB01AD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符合參加教育部「1</w:t>
      </w:r>
      <w:r w:rsidR="00BF1FAF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CC7817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學年度學生棒球運動聯賽」之規定</w:t>
      </w:r>
      <w:r w:rsidR="00A110E1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，且為同一學校之在籍生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B23A615" w14:textId="353214AF" w:rsidR="00F146BE" w:rsidRPr="002C585A" w:rsidRDefault="00CE0BE3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比賽開打之前發生球員資格不符，則該球員須從該隊之球員名單中自動移除，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再提報</w:t>
      </w:r>
      <w:r w:rsidR="00492BF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技術暨紀律委員會議處。</w:t>
      </w:r>
    </w:p>
    <w:p w14:paraId="51A775A1" w14:textId="31EE2E83" w:rsidR="00F146BE" w:rsidRPr="002C585A" w:rsidRDefault="00C624EF" w:rsidP="0071402F">
      <w:pPr>
        <w:pStyle w:val="aa"/>
        <w:numPr>
          <w:ilvl w:val="0"/>
          <w:numId w:val="58"/>
        </w:numPr>
        <w:adjustRightInd w:val="0"/>
        <w:ind w:leftChars="0" w:left="2268" w:hanging="1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假如在比賽中、賽後或賽季已結束後發現違犯「球員資格」之情況除沒收本賽事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所有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比賽成績及資格，再提報</w:t>
      </w:r>
      <w:r w:rsidR="00492BF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1918E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會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技術暨紀律委員會議處。</w:t>
      </w:r>
    </w:p>
    <w:p w14:paraId="79CDFF6D" w14:textId="4F57B4A5" w:rsidR="00492BFB" w:rsidRPr="002C585A" w:rsidRDefault="00A744C1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球隊人數規定</w:t>
      </w:r>
      <w:r w:rsidR="00492BFB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7E5A8D5B" w14:textId="09AFFFA4" w:rsidR="00F146BE" w:rsidRPr="002C585A" w:rsidRDefault="00A744C1" w:rsidP="00DD6E89">
      <w:pPr>
        <w:pStyle w:val="aa"/>
        <w:numPr>
          <w:ilvl w:val="0"/>
          <w:numId w:val="26"/>
        </w:numPr>
        <w:tabs>
          <w:tab w:val="left" w:pos="2268"/>
        </w:tabs>
        <w:ind w:leftChars="768" w:left="2410" w:hangingChars="210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職員：</w:t>
      </w:r>
      <w:r w:rsidR="00B21340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領隊、</w:t>
      </w:r>
      <w:r w:rsidR="00B21340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="00B21340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、總教練各1名、教練2名</w:t>
      </w:r>
      <w:r w:rsidR="00B21340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，總計5名</w:t>
      </w:r>
      <w:r w:rsidR="00001176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001176" w:rsidRPr="002C585A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</w:p>
    <w:p w14:paraId="1B0C7BC8" w14:textId="71F5A8D6" w:rsidR="00492BFB" w:rsidRPr="002C585A" w:rsidRDefault="00F4297C" w:rsidP="00DD6E89">
      <w:pPr>
        <w:pStyle w:val="aa"/>
        <w:numPr>
          <w:ilvl w:val="0"/>
          <w:numId w:val="26"/>
        </w:numPr>
        <w:tabs>
          <w:tab w:val="left" w:pos="2268"/>
        </w:tabs>
        <w:adjustRightInd w:val="0"/>
        <w:ind w:leftChars="768" w:left="2410" w:hangingChars="210" w:hanging="567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球員：</w:t>
      </w:r>
      <w:r w:rsidR="00001176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含隊長14名，最少不得低於12名。</w:t>
      </w:r>
    </w:p>
    <w:p w14:paraId="419DF40E" w14:textId="77777777" w:rsidR="00BA41BE" w:rsidRPr="002C585A" w:rsidRDefault="00F8679D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報名</w:t>
      </w:r>
      <w:r w:rsidR="00DE5A5A"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DE5A5A" w:rsidRPr="002C585A">
        <w:rPr>
          <w:rFonts w:ascii="標楷體" w:eastAsia="標楷體" w:hAnsi="標楷體"/>
          <w:color w:val="000000" w:themeColor="text1"/>
          <w:sz w:val="27"/>
          <w:szCs w:val="27"/>
        </w:rPr>
        <w:t>請</w:t>
      </w:r>
      <w:r w:rsidR="00DE5A5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依球員資格</w:t>
      </w:r>
      <w:r w:rsidR="00DE5A5A" w:rsidRPr="002C585A">
        <w:rPr>
          <w:rFonts w:ascii="標楷體" w:eastAsia="標楷體" w:hAnsi="標楷體"/>
          <w:color w:val="000000" w:themeColor="text1"/>
          <w:sz w:val="27"/>
          <w:szCs w:val="27"/>
        </w:rPr>
        <w:t>之規定，自行審查球員參賽資格</w:t>
      </w:r>
    </w:p>
    <w:p w14:paraId="531C0871" w14:textId="6E070BCC" w:rsidR="00BA41BE" w:rsidRPr="002C585A" w:rsidRDefault="00F8679D" w:rsidP="00DD6E89">
      <w:pPr>
        <w:pStyle w:val="aa"/>
        <w:numPr>
          <w:ilvl w:val="0"/>
          <w:numId w:val="27"/>
        </w:numPr>
        <w:adjustRightInd w:val="0"/>
        <w:snapToGrid w:val="0"/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日期：自</w:t>
      </w:r>
      <w:bookmarkStart w:id="3" w:name="_Hlk119588250"/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A97AF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7213E2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665A69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665A69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20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日上午00時0</w:t>
      </w:r>
      <w:r w:rsidR="00283EFC" w:rsidRPr="002C585A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分起至</w:t>
      </w:r>
      <w:r w:rsidR="007213E2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="004144A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673708">
        <w:rPr>
          <w:rFonts w:ascii="標楷體" w:eastAsia="標楷體" w:hAnsi="標楷體" w:hint="eastAsia"/>
          <w:color w:val="000000" w:themeColor="text1"/>
          <w:sz w:val="27"/>
          <w:szCs w:val="27"/>
        </w:rPr>
        <w:t>21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日</w:t>
      </w:r>
      <w:bookmarkEnd w:id="3"/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23時</w:t>
      </w:r>
      <w:r w:rsidR="00492BF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59分截止。(報名系統將自動關閉，不再受理報名登入)</w:t>
      </w:r>
    </w:p>
    <w:p w14:paraId="4D4175D5" w14:textId="2FE3D0E5" w:rsidR="0018122E" w:rsidRPr="002C585A" w:rsidRDefault="00B8314A" w:rsidP="00DD6E89">
      <w:pPr>
        <w:pStyle w:val="aa"/>
        <w:numPr>
          <w:ilvl w:val="0"/>
          <w:numId w:val="27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方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式：採線上報名</w:t>
      </w:r>
      <w:r w:rsidR="0018122E" w:rsidRPr="002C585A">
        <w:rPr>
          <w:rStyle w:val="a9"/>
          <w:rFonts w:ascii="標楷體" w:eastAsia="標楷體" w:hAnsi="標楷體"/>
          <w:color w:val="000000" w:themeColor="text1"/>
          <w:sz w:val="27"/>
          <w:szCs w:val="27"/>
          <w:u w:val="none"/>
        </w:rPr>
        <w:t>http://www.tllb.org.tw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，表格填寫完成</w:t>
      </w:r>
      <w:r w:rsidR="00126BD6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，可使用報名聯絡人所填入的EMAIL及手機號碼作為登入帳號及密碼，輸入查詢或修改先前完成之報名表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，報名表經確認無誤後，列印出相關表件，加蓋學校關防及相關人員職章，於</w:t>
      </w:r>
      <w:bookmarkStart w:id="4" w:name="_Hlk119588263"/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B21340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DA0B39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8712EB">
        <w:rPr>
          <w:rFonts w:ascii="標楷體" w:eastAsia="標楷體" w:hAnsi="標楷體" w:hint="eastAsia"/>
          <w:color w:val="000000" w:themeColor="text1"/>
          <w:sz w:val="27"/>
          <w:szCs w:val="27"/>
        </w:rPr>
        <w:t>21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日(</w:t>
      </w:r>
      <w:r w:rsidR="00FC123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三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bookmarkEnd w:id="4"/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17時前，</w:t>
      </w:r>
      <w:r w:rsidR="0018122E" w:rsidRPr="002C585A">
        <w:rPr>
          <w:rFonts w:ascii="標楷體" w:eastAsia="標楷體" w:hAnsi="標楷體"/>
          <w:color w:val="000000" w:themeColor="text1"/>
          <w:sz w:val="27"/>
          <w:szCs w:val="27"/>
        </w:rPr>
        <w:t>以掛號郵寄或親送</w:t>
      </w:r>
      <w:r w:rsidR="00E97CE6" w:rsidRPr="00353679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台灣世界少棒聯盟</w:t>
      </w:r>
      <w:r w:rsidR="00353679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台北</w:t>
      </w:r>
      <w:r w:rsidR="00312EEA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辦公室</w:t>
      </w:r>
      <w:r w:rsidR="00353679" w:rsidRPr="00353679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(臺北市內湖區民權東路六段</w:t>
      </w:r>
      <w:r w:rsidR="00353679" w:rsidRPr="00353679">
        <w:rPr>
          <w:rFonts w:ascii="標楷體" w:eastAsia="標楷體" w:hAnsi="標楷體"/>
          <w:color w:val="000000" w:themeColor="text1"/>
          <w:sz w:val="27"/>
          <w:szCs w:val="27"/>
          <w:highlight w:val="yellow"/>
        </w:rPr>
        <w:t>11</w:t>
      </w:r>
      <w:r w:rsidR="00353679" w:rsidRPr="00353679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巷</w:t>
      </w:r>
      <w:r w:rsidR="00353679" w:rsidRPr="00353679">
        <w:rPr>
          <w:rFonts w:ascii="標楷體" w:eastAsia="標楷體" w:hAnsi="標楷體"/>
          <w:color w:val="000000" w:themeColor="text1"/>
          <w:sz w:val="27"/>
          <w:szCs w:val="27"/>
          <w:highlight w:val="yellow"/>
        </w:rPr>
        <w:t>39-1</w:t>
      </w:r>
      <w:r w:rsidR="00353679" w:rsidRPr="00353679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號</w:t>
      </w:r>
      <w:r w:rsidR="00353679" w:rsidRPr="00353679">
        <w:rPr>
          <w:rFonts w:ascii="標楷體" w:eastAsia="標楷體" w:hAnsi="標楷體"/>
          <w:color w:val="000000" w:themeColor="text1"/>
          <w:sz w:val="27"/>
          <w:szCs w:val="27"/>
          <w:highlight w:val="yellow"/>
        </w:rPr>
        <w:t>5</w:t>
      </w:r>
      <w:r w:rsidR="00353679" w:rsidRPr="00353679">
        <w:rPr>
          <w:rFonts w:ascii="標楷體" w:eastAsia="標楷體" w:hAnsi="標楷體" w:hint="eastAsia"/>
          <w:color w:val="000000" w:themeColor="text1"/>
          <w:sz w:val="27"/>
          <w:szCs w:val="27"/>
          <w:highlight w:val="yellow"/>
        </w:rPr>
        <w:t>樓)</w:t>
      </w:r>
      <w:r w:rsidR="00E97CE6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辦</w:t>
      </w:r>
      <w:r w:rsidR="0018122E" w:rsidRPr="002C585A">
        <w:rPr>
          <w:rFonts w:ascii="標楷體" w:eastAsia="標楷體" w:hAnsi="標楷體"/>
          <w:color w:val="000000" w:themeColor="text1"/>
          <w:sz w:val="27"/>
          <w:szCs w:val="27"/>
        </w:rPr>
        <w:t>理報名，請務必繳交齊全，如有缺件，視同未完成報名程序。若郵寄之報名表件與網際網路報名資料不符時，以網際網路報</w:t>
      </w:r>
      <w:r w:rsidR="0018122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18122E" w:rsidRPr="002C585A">
        <w:rPr>
          <w:rFonts w:ascii="標楷體" w:eastAsia="標楷體" w:hAnsi="標楷體"/>
          <w:color w:val="000000" w:themeColor="text1"/>
          <w:sz w:val="27"/>
          <w:szCs w:val="27"/>
        </w:rPr>
        <w:t>資料為準。</w:t>
      </w:r>
    </w:p>
    <w:p w14:paraId="63525966" w14:textId="58B70BB5" w:rsidR="007213E2" w:rsidRPr="002C585A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報名專用信封檢核表1張。</w:t>
      </w:r>
    </w:p>
    <w:p w14:paraId="693C82E8" w14:textId="5B6E95FB" w:rsidR="007213E2" w:rsidRPr="002C585A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小報名表1份。(學校關防及承辦人或總教練職章)</w:t>
      </w:r>
    </w:p>
    <w:p w14:paraId="5176EADA" w14:textId="618EFFFD" w:rsidR="007213E2" w:rsidRPr="002C585A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大報名表1份。(相片規定：最近6個月、著球衣、彩色、半身、正面、脫帽、背景白色之清晰照片，請勿使用生活照或有戳章或鋼印或破損之照片)</w:t>
      </w:r>
    </w:p>
    <w:p w14:paraId="5A1C8E9A" w14:textId="29480778" w:rsidR="007213E2" w:rsidRPr="002C585A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學籍證明正本</w:t>
      </w:r>
      <w:r w:rsidRPr="002C585A">
        <w:rPr>
          <w:rFonts w:ascii="標楷體" w:eastAsia="標楷體" w:hAnsi="標楷體"/>
          <w:bCs/>
          <w:color w:val="000000" w:themeColor="text1"/>
          <w:sz w:val="27"/>
          <w:szCs w:val="27"/>
        </w:rPr>
        <w:t>1份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。(學校關防及相關職章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</w:p>
    <w:p w14:paraId="1D51DC44" w14:textId="0DD7B622" w:rsidR="00492BFB" w:rsidRPr="002C585A" w:rsidRDefault="007213E2" w:rsidP="00DD6E89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報名表內所有教練之教練證影本。</w:t>
      </w:r>
    </w:p>
    <w:p w14:paraId="0F3F93CC" w14:textId="3FE1E1DD" w:rsidR="00492BFB" w:rsidRPr="00B87D5C" w:rsidRDefault="00FC33E3" w:rsidP="00F73F89">
      <w:pPr>
        <w:pStyle w:val="aa"/>
        <w:numPr>
          <w:ilvl w:val="0"/>
          <w:numId w:val="16"/>
        </w:numPr>
        <w:ind w:leftChars="0" w:left="2694" w:hanging="1418"/>
        <w:rPr>
          <w:rFonts w:ascii="標楷體" w:eastAsia="標楷體" w:hAnsi="標楷體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費用</w:t>
      </w:r>
      <w:r w:rsidR="00492BFB"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6C0F76" w:rsidRPr="00B87D5C">
        <w:rPr>
          <w:rFonts w:ascii="標楷體" w:eastAsia="標楷體" w:hAnsi="標楷體"/>
          <w:sz w:val="27"/>
          <w:szCs w:val="27"/>
        </w:rPr>
        <w:t>報名費新台幣3</w:t>
      </w:r>
      <w:r w:rsidR="00B9360A" w:rsidRPr="00B87D5C">
        <w:rPr>
          <w:rFonts w:ascii="標楷體" w:eastAsia="標楷體" w:hAnsi="標楷體"/>
          <w:sz w:val="27"/>
          <w:szCs w:val="27"/>
        </w:rPr>
        <w:t>,</w:t>
      </w:r>
      <w:r w:rsidR="006C0F76" w:rsidRPr="00B87D5C">
        <w:rPr>
          <w:rFonts w:ascii="標楷體" w:eastAsia="標楷體" w:hAnsi="標楷體"/>
          <w:sz w:val="27"/>
          <w:szCs w:val="27"/>
        </w:rPr>
        <w:t>000元整，</w:t>
      </w:r>
      <w:r w:rsidR="00761200" w:rsidRPr="00B87D5C">
        <w:rPr>
          <w:rFonts w:ascii="標楷體" w:eastAsia="標楷體" w:hAnsi="標楷體" w:hint="eastAsia"/>
          <w:sz w:val="27"/>
          <w:szCs w:val="27"/>
        </w:rPr>
        <w:t>請匯款或轉帳</w:t>
      </w:r>
      <w:bookmarkStart w:id="5" w:name="_Hlk185843051"/>
      <w:r w:rsidR="00F73F89" w:rsidRPr="00B87D5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(不收取現金</w:t>
      </w:r>
      <w:r w:rsidR="00F73F89" w:rsidRPr="00B87D5C">
        <w:rPr>
          <w:rFonts w:ascii="新細明體" w:eastAsia="新細明體" w:hAnsi="新細明體" w:hint="eastAsia"/>
          <w:b/>
          <w:bCs/>
          <w:color w:val="FF0000"/>
          <w:sz w:val="27"/>
          <w:szCs w:val="27"/>
        </w:rPr>
        <w:t>、</w:t>
      </w:r>
      <w:r w:rsidR="00F73F89" w:rsidRPr="00B87D5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支票及匯票)</w:t>
      </w:r>
      <w:bookmarkEnd w:id="5"/>
      <w:r w:rsidR="00761200" w:rsidRPr="00B87D5C">
        <w:rPr>
          <w:rFonts w:ascii="標楷體" w:eastAsia="標楷體" w:hAnsi="標楷體" w:hint="eastAsia"/>
          <w:sz w:val="27"/>
          <w:szCs w:val="27"/>
        </w:rPr>
        <w:t>至以下帳戶</w:t>
      </w:r>
      <w:bookmarkStart w:id="6" w:name="_Hlk96520948"/>
      <w:r w:rsidR="00987AEE" w:rsidRPr="00B87D5C">
        <w:rPr>
          <w:rFonts w:ascii="標楷體" w:eastAsia="標楷體" w:hAnsi="標楷體" w:hint="eastAsia"/>
          <w:sz w:val="27"/>
          <w:szCs w:val="27"/>
        </w:rPr>
        <w:t>，匯款完成</w:t>
      </w:r>
      <w:r w:rsidRPr="00B87D5C">
        <w:rPr>
          <w:rFonts w:ascii="標楷體" w:eastAsia="標楷體" w:hAnsi="標楷體" w:hint="eastAsia"/>
          <w:sz w:val="27"/>
          <w:szCs w:val="27"/>
        </w:rPr>
        <w:t>務必</w:t>
      </w:r>
      <w:r w:rsidR="00987AEE" w:rsidRPr="00B87D5C">
        <w:rPr>
          <w:rFonts w:ascii="標楷體" w:eastAsia="標楷體" w:hAnsi="標楷體" w:hint="eastAsia"/>
          <w:sz w:val="27"/>
          <w:szCs w:val="27"/>
        </w:rPr>
        <w:t>將「匯款帳號後五碼、收據開立之抬頭、統編、收件人姓名電話地址」</w:t>
      </w:r>
      <w:r w:rsidR="00F73F89" w:rsidRPr="00B87D5C">
        <w:rPr>
          <w:rFonts w:ascii="標楷體" w:eastAsia="標楷體" w:hAnsi="標楷體" w:hint="eastAsia"/>
          <w:sz w:val="27"/>
          <w:szCs w:val="27"/>
        </w:rPr>
        <w:t>E</w:t>
      </w:r>
      <w:r w:rsidR="00987AEE" w:rsidRPr="00B87D5C">
        <w:rPr>
          <w:rFonts w:ascii="標楷體" w:eastAsia="標楷體" w:hAnsi="標楷體" w:hint="eastAsia"/>
          <w:sz w:val="27"/>
          <w:szCs w:val="27"/>
        </w:rPr>
        <w:t>mail「TLLB2021@gmail.com」</w:t>
      </w:r>
      <w:r w:rsidRPr="00B87D5C">
        <w:rPr>
          <w:rFonts w:ascii="標楷體" w:eastAsia="標楷體" w:hAnsi="標楷體" w:hint="eastAsia"/>
          <w:sz w:val="27"/>
          <w:szCs w:val="27"/>
        </w:rPr>
        <w:t>，</w:t>
      </w:r>
      <w:r w:rsidR="00987AEE" w:rsidRPr="00B87D5C">
        <w:rPr>
          <w:rFonts w:ascii="標楷體" w:eastAsia="標楷體" w:hAnsi="標楷體"/>
          <w:sz w:val="27"/>
          <w:szCs w:val="27"/>
        </w:rPr>
        <w:t>未繳費者視同未</w:t>
      </w:r>
      <w:r w:rsidR="002F149E" w:rsidRPr="00B87D5C">
        <w:rPr>
          <w:rFonts w:ascii="標楷體" w:eastAsia="標楷體" w:hAnsi="標楷體" w:hint="eastAsia"/>
          <w:sz w:val="27"/>
          <w:szCs w:val="27"/>
        </w:rPr>
        <w:t>報</w:t>
      </w:r>
      <w:r w:rsidR="00987AEE" w:rsidRPr="00B87D5C">
        <w:rPr>
          <w:rFonts w:ascii="標楷體" w:eastAsia="標楷體" w:hAnsi="標楷體"/>
          <w:sz w:val="27"/>
          <w:szCs w:val="27"/>
        </w:rPr>
        <w:t>名，如已</w:t>
      </w:r>
      <w:r w:rsidR="00492BFB" w:rsidRPr="00B87D5C">
        <w:rPr>
          <w:rFonts w:ascii="標楷體" w:eastAsia="標楷體" w:hAnsi="標楷體"/>
          <w:sz w:val="27"/>
          <w:szCs w:val="27"/>
        </w:rPr>
        <w:t>完成報名手續而未參賽者，所繳費用</w:t>
      </w:r>
      <w:r w:rsidR="00492BFB" w:rsidRPr="00B87D5C">
        <w:rPr>
          <w:rFonts w:ascii="標楷體" w:eastAsia="標楷體" w:hAnsi="標楷體" w:hint="eastAsia"/>
          <w:sz w:val="27"/>
          <w:szCs w:val="27"/>
        </w:rPr>
        <w:t>將不予退</w:t>
      </w:r>
      <w:r w:rsidR="00492BFB" w:rsidRPr="00B87D5C">
        <w:rPr>
          <w:rFonts w:ascii="標楷體" w:eastAsia="標楷體" w:hAnsi="標楷體"/>
          <w:sz w:val="27"/>
          <w:szCs w:val="27"/>
        </w:rPr>
        <w:t>款，並</w:t>
      </w:r>
      <w:r w:rsidR="00492BFB" w:rsidRPr="00B87D5C">
        <w:rPr>
          <w:rFonts w:ascii="標楷體" w:eastAsia="標楷體" w:hAnsi="標楷體" w:hint="eastAsia"/>
          <w:sz w:val="27"/>
          <w:szCs w:val="27"/>
        </w:rPr>
        <w:t>提</w:t>
      </w:r>
      <w:r w:rsidR="00492BFB" w:rsidRPr="00B87D5C">
        <w:rPr>
          <w:rFonts w:ascii="標楷體" w:eastAsia="標楷體" w:hAnsi="標楷體"/>
          <w:sz w:val="27"/>
          <w:szCs w:val="27"/>
        </w:rPr>
        <w:t>報</w:t>
      </w:r>
      <w:r w:rsidR="00492BFB" w:rsidRPr="00B87D5C">
        <w:rPr>
          <w:rFonts w:ascii="標楷體" w:eastAsia="標楷體" w:hAnsi="標楷體" w:hint="eastAsia"/>
          <w:sz w:val="27"/>
          <w:szCs w:val="27"/>
        </w:rPr>
        <w:t>本</w:t>
      </w:r>
      <w:r w:rsidR="00492BFB" w:rsidRPr="00B87D5C">
        <w:rPr>
          <w:rFonts w:ascii="標楷體" w:eastAsia="標楷體" w:hAnsi="標楷體"/>
          <w:sz w:val="27"/>
          <w:szCs w:val="27"/>
        </w:rPr>
        <w:t>會技術</w:t>
      </w:r>
      <w:r w:rsidR="00492BFB" w:rsidRPr="00B87D5C">
        <w:rPr>
          <w:rFonts w:ascii="標楷體" w:eastAsia="標楷體" w:hAnsi="標楷體" w:hint="eastAsia"/>
          <w:sz w:val="27"/>
          <w:szCs w:val="27"/>
        </w:rPr>
        <w:t>暨紀律</w:t>
      </w:r>
      <w:r w:rsidR="00492BFB" w:rsidRPr="00B87D5C">
        <w:rPr>
          <w:rFonts w:ascii="標楷體" w:eastAsia="標楷體" w:hAnsi="標楷體"/>
          <w:sz w:val="27"/>
          <w:szCs w:val="27"/>
        </w:rPr>
        <w:t>委員會議處。</w:t>
      </w:r>
    </w:p>
    <w:p w14:paraId="5E65F9E3" w14:textId="09A76110" w:rsidR="00943063" w:rsidRPr="002C585A" w:rsidRDefault="00943063" w:rsidP="00DD6E89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銀行：華南銀行南三重分行</w:t>
      </w:r>
    </w:p>
    <w:p w14:paraId="093057BA" w14:textId="6C47EE86" w:rsidR="00943063" w:rsidRPr="002C585A" w:rsidRDefault="00943063" w:rsidP="00DD6E89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戶名：社團法人台灣世界少棒聯盟協會</w:t>
      </w:r>
    </w:p>
    <w:p w14:paraId="1EA24161" w14:textId="08222CC4" w:rsidR="00943063" w:rsidRPr="002C585A" w:rsidRDefault="00943063" w:rsidP="00DD6E89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帳號：171-10-005600-1</w:t>
      </w:r>
    </w:p>
    <w:bookmarkEnd w:id="6"/>
    <w:p w14:paraId="7A1E5625" w14:textId="3A64B5ED" w:rsidR="00F146BE" w:rsidRPr="002C585A" w:rsidRDefault="00987AEE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教練會議</w:t>
      </w:r>
    </w:p>
    <w:p w14:paraId="763BCF36" w14:textId="1C160A9E" w:rsidR="00F146BE" w:rsidRPr="002C585A" w:rsidRDefault="00987AEE" w:rsidP="00DD6E89">
      <w:pPr>
        <w:pStyle w:val="aa"/>
        <w:numPr>
          <w:ilvl w:val="0"/>
          <w:numId w:val="28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7" w:name="_Hlk119588281"/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時間地點：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5F6B0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4144A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746FA0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0</w:t>
      </w:r>
      <w:r w:rsidR="004144AE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673708">
        <w:rPr>
          <w:rFonts w:ascii="標楷體" w:eastAsia="標楷體" w:hAnsi="標楷體" w:hint="eastAsia"/>
          <w:color w:val="000000" w:themeColor="text1"/>
          <w:sz w:val="27"/>
          <w:szCs w:val="27"/>
        </w:rPr>
        <w:t>27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日(星期</w:t>
      </w:r>
      <w:r w:rsidR="00B23F66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四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r w:rsidR="002A4BC8" w:rsidRPr="002C585A">
        <w:rPr>
          <w:rFonts w:ascii="標楷體" w:eastAsia="標楷體" w:hAnsi="標楷體"/>
          <w:color w:val="000000" w:themeColor="text1"/>
          <w:sz w:val="27"/>
          <w:szCs w:val="27"/>
        </w:rPr>
        <w:t>14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="00FC33E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F73F89">
        <w:rPr>
          <w:rFonts w:ascii="標楷體" w:eastAsia="標楷體" w:hAnsi="標楷體" w:hint="eastAsia"/>
          <w:color w:val="000000" w:themeColor="text1"/>
          <w:sz w:val="27"/>
          <w:szCs w:val="27"/>
        </w:rPr>
        <w:t>採線上會議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7"/>
    <w:p w14:paraId="22ACC529" w14:textId="5E04F9EE" w:rsidR="00987AEE" w:rsidRPr="002C585A" w:rsidRDefault="00987AEE" w:rsidP="00DD6E89">
      <w:pPr>
        <w:pStyle w:val="aa"/>
        <w:numPr>
          <w:ilvl w:val="0"/>
          <w:numId w:val="28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會議內容：</w:t>
      </w:r>
      <w:r w:rsidR="000F76E6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討論賽事相關規定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審查球員資格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0373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抽籤排定賽程。</w:t>
      </w:r>
    </w:p>
    <w:p w14:paraId="4B9B2AD6" w14:textId="21BD5952" w:rsidR="00F146BE" w:rsidRPr="002C585A" w:rsidRDefault="00037384" w:rsidP="00DD6E89">
      <w:pPr>
        <w:pStyle w:val="aa"/>
        <w:numPr>
          <w:ilvl w:val="0"/>
          <w:numId w:val="28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教練會議之時間</w:t>
      </w:r>
      <w:r w:rsidR="000022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如無變更，則不另行通知；各隊未派代表出席者，對會中之議事項不得有異議。</w:t>
      </w:r>
    </w:p>
    <w:p w14:paraId="227690C2" w14:textId="7B7546F9" w:rsidR="00987AEE" w:rsidRPr="002C585A" w:rsidRDefault="00FE5F73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bookmarkStart w:id="8" w:name="_Hlk119588395"/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開幕典禮：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5840F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年</w:t>
      </w:r>
      <w:r w:rsidR="00343873" w:rsidRPr="002C585A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月</w:t>
      </w:r>
      <w:r w:rsidR="00A639B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5840F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日1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時整（請各參賽球隊於1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時前向大會辦理報到，需全隊參加）</w:t>
      </w:r>
      <w:r w:rsidR="009D67F6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；地點：</w:t>
      </w:r>
      <w:r w:rsidR="00671A4D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臺北市</w:t>
      </w:r>
      <w:r w:rsidR="008712EB">
        <w:rPr>
          <w:rFonts w:ascii="標楷體" w:eastAsia="標楷體" w:hAnsi="標楷體" w:hint="eastAsia"/>
          <w:color w:val="000000" w:themeColor="text1"/>
          <w:sz w:val="27"/>
          <w:szCs w:val="27"/>
        </w:rPr>
        <w:t>青年公園棒球場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60C9D9F" w14:textId="077D08FF" w:rsidR="00F146BE" w:rsidRPr="002C585A" w:rsidRDefault="009A0883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比賽時間：1</w:t>
      </w:r>
      <w:r w:rsidR="005F6B0A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1</w:t>
      </w:r>
      <w:r w:rsidR="005840FB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4</w:t>
      </w: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年</w:t>
      </w:r>
      <w:r w:rsidR="00343873"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3</w:t>
      </w: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月</w:t>
      </w:r>
      <w:r w:rsidR="00A639B3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2</w:t>
      </w:r>
      <w:r w:rsidR="005840FB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2</w:t>
      </w: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日起至</w:t>
      </w:r>
      <w:r w:rsidR="00A639B3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3</w:t>
      </w:r>
      <w:r w:rsidR="005840FB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0</w:t>
      </w: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日止。</w:t>
      </w:r>
    </w:p>
    <w:bookmarkEnd w:id="8"/>
    <w:p w14:paraId="1D07B82D" w14:textId="621155DB" w:rsidR="00F146BE" w:rsidRPr="002C585A" w:rsidRDefault="00B46B4C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獎勵</w:t>
      </w:r>
    </w:p>
    <w:p w14:paraId="08317B57" w14:textId="77777777" w:rsidR="00F94ACF" w:rsidRPr="002C585A" w:rsidRDefault="006D380C" w:rsidP="00F94ACF">
      <w:pPr>
        <w:pStyle w:val="aa"/>
        <w:numPr>
          <w:ilvl w:val="0"/>
          <w:numId w:val="29"/>
        </w:numPr>
        <w:ind w:leftChars="0" w:left="2127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團體獎：冠軍隊頒發獎牌乙</w:t>
      </w:r>
      <w:r w:rsidR="001178D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、錦旗乙面及</w:t>
      </w:r>
      <w:r w:rsidR="001178D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人掛牌乙面，亞軍頒發獎</w:t>
      </w:r>
      <w:r w:rsidR="001178D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牌</w:t>
      </w:r>
      <w:r w:rsidR="00F94ACF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6E7EA039" w14:textId="5CAEC9ED" w:rsidR="006D380C" w:rsidRPr="002C585A" w:rsidRDefault="00F94ACF" w:rsidP="00F94ACF">
      <w:pPr>
        <w:pStyle w:val="aa"/>
        <w:ind w:leftChars="0" w:left="212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</w:t>
      </w:r>
      <w:r w:rsidR="006D380C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乙</w:t>
      </w:r>
      <w:r w:rsidR="001178D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面</w:t>
      </w:r>
      <w:r w:rsidR="00F11BFF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6D380C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另將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="006D380C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至8名成績依</w:t>
      </w:r>
      <w:r w:rsidR="001F1F2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同層級</w:t>
      </w:r>
    </w:p>
    <w:p w14:paraId="0AD5A332" w14:textId="558D2E2C" w:rsidR="006D380C" w:rsidRPr="002C585A" w:rsidRDefault="006D380C" w:rsidP="00DD6E89">
      <w:pPr>
        <w:pStyle w:val="aa"/>
        <w:numPr>
          <w:ilvl w:val="0"/>
          <w:numId w:val="30"/>
        </w:numPr>
        <w:ind w:leftChars="0" w:left="3686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得分率高者</w:t>
      </w:r>
    </w:p>
    <w:p w14:paraId="40E26BA3" w14:textId="3529C1CB" w:rsidR="006D380C" w:rsidRPr="002C585A" w:rsidRDefault="006D380C" w:rsidP="00DD6E89">
      <w:pPr>
        <w:pStyle w:val="aa"/>
        <w:numPr>
          <w:ilvl w:val="0"/>
          <w:numId w:val="30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失分率低者</w:t>
      </w:r>
    </w:p>
    <w:p w14:paraId="551E7A42" w14:textId="6D867BF5" w:rsidR="00FC33E3" w:rsidRPr="002C585A" w:rsidRDefault="00FC33E3" w:rsidP="00DD6E89">
      <w:pPr>
        <w:pStyle w:val="aa"/>
        <w:numPr>
          <w:ilvl w:val="0"/>
          <w:numId w:val="30"/>
        </w:numPr>
        <w:ind w:leftChars="0" w:left="3686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並列方式排定</w:t>
      </w:r>
    </w:p>
    <w:p w14:paraId="0EA8969D" w14:textId="4D810279" w:rsidR="000852E5" w:rsidRPr="002C585A" w:rsidRDefault="000852E5" w:rsidP="00DD6E89">
      <w:pPr>
        <w:pStyle w:val="aa"/>
        <w:numPr>
          <w:ilvl w:val="0"/>
          <w:numId w:val="29"/>
        </w:numPr>
        <w:ind w:leftChars="0" w:left="2127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個人獎：</w:t>
      </w:r>
      <w:r w:rsidR="00A86F88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各頒發獎座乙座</w:t>
      </w:r>
      <w:r w:rsidR="00EF2131" w:rsidRPr="002C585A">
        <w:rPr>
          <w:rFonts w:ascii="標楷體" w:eastAsia="標楷體" w:hAnsi="標楷體"/>
          <w:color w:val="000000" w:themeColor="text1"/>
          <w:sz w:val="27"/>
          <w:szCs w:val="27"/>
        </w:rPr>
        <w:t>，前4名球隊始列入計算(全壘打獎除外)。</w:t>
      </w:r>
      <w:r w:rsidR="00EF2131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</w:t>
      </w:r>
    </w:p>
    <w:p w14:paraId="3C34DD6D" w14:textId="502AB822" w:rsidR="000852E5" w:rsidRPr="002C585A" w:rsidRDefault="00652370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打擊獎：1名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(打擊率相同時，以1.長打率較高者2.上壘率較高者依序決定之。)</w:t>
      </w:r>
    </w:p>
    <w:p w14:paraId="531F651B" w14:textId="5F7A01E5" w:rsidR="000852E5" w:rsidRPr="002C585A" w:rsidRDefault="00652370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打點獎</w:t>
      </w:r>
      <w:r w:rsidR="00F85D5F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:1名</w:t>
      </w:r>
      <w:r w:rsidR="00F85D5F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（打點相同時，以1.打數較少者2.壘打數較多</w:t>
      </w:r>
      <w:r w:rsidR="00F85D5F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者依序決定之。）</w:t>
      </w:r>
    </w:p>
    <w:p w14:paraId="3E0E1505" w14:textId="101B3509" w:rsidR="000852E5" w:rsidRPr="002C585A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全壘打獎:1名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（全壘打數相同時，以1.打數較少者2.打點較多者依序決定之。）</w:t>
      </w:r>
    </w:p>
    <w:p w14:paraId="3E6484CE" w14:textId="0F17E52A" w:rsidR="000852E5" w:rsidRPr="002C585A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6"/>
          <w:szCs w:val="26"/>
        </w:rPr>
        <w:t>投手獎:1名(防禦率相同者，以1投球局數較多者2被安打數較少者依序決定之。)</w:t>
      </w:r>
    </w:p>
    <w:p w14:paraId="3147B0B9" w14:textId="5949C0B7" w:rsidR="000852E5" w:rsidRPr="002C585A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最有價值球員獎:1名</w:t>
      </w:r>
    </w:p>
    <w:p w14:paraId="2653738A" w14:textId="2B1B03AE" w:rsidR="0001610F" w:rsidRPr="002C585A" w:rsidRDefault="00F85D5F" w:rsidP="00DD6E89">
      <w:pPr>
        <w:pStyle w:val="aa"/>
        <w:numPr>
          <w:ilvl w:val="0"/>
          <w:numId w:val="31"/>
        </w:numPr>
        <w:ind w:leftChars="0" w:left="3686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教練獎:1名</w:t>
      </w:r>
    </w:p>
    <w:p w14:paraId="6A842FCD" w14:textId="457821BB" w:rsidR="00240A37" w:rsidRPr="002C585A" w:rsidRDefault="00240A37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選拔</w:t>
      </w:r>
    </w:p>
    <w:p w14:paraId="6C2AADED" w14:textId="31967093" w:rsidR="00240A37" w:rsidRPr="002C585A" w:rsidRDefault="00240A37" w:rsidP="00DD6E89">
      <w:pPr>
        <w:pStyle w:val="aa"/>
        <w:numPr>
          <w:ilvl w:val="0"/>
          <w:numId w:val="41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本錦標賽之冠軍球隊，</w:t>
      </w:r>
      <w:r w:rsidR="00444C7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得</w:t>
      </w:r>
      <w:r w:rsidR="00AB488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以縣市、學校名稱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代表我國參加20</w:t>
      </w:r>
      <w:r w:rsidR="00350318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="008712EB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年世界少棒聯盟(LLB)亞太區少棒錦標賽。</w:t>
      </w:r>
    </w:p>
    <w:p w14:paraId="3C5F50DD" w14:textId="36DA3080" w:rsidR="00240A37" w:rsidRPr="002C585A" w:rsidRDefault="00240A37" w:rsidP="00DD6E89">
      <w:pPr>
        <w:pStyle w:val="aa"/>
        <w:numPr>
          <w:ilvl w:val="0"/>
          <w:numId w:val="41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獲得本代表權之隊職員若無故放棄，將提</w:t>
      </w:r>
      <w:r w:rsidR="0095334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技術委員會議處。</w:t>
      </w:r>
    </w:p>
    <w:p w14:paraId="2FADFA30" w14:textId="067B65D1" w:rsidR="00240A37" w:rsidRPr="002C585A" w:rsidRDefault="002E6225" w:rsidP="00DD6E89">
      <w:pPr>
        <w:pStyle w:val="aa"/>
        <w:numPr>
          <w:ilvl w:val="0"/>
          <w:numId w:val="41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獲得或放棄代表權之隊職員</w:t>
      </w:r>
      <w:r w:rsidR="00F816B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，代表權結束前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均不得再參加當年</w:t>
      </w:r>
      <w:r w:rsidR="0095334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240A37" w:rsidRPr="002C585A">
        <w:rPr>
          <w:rFonts w:ascii="標楷體" w:eastAsia="標楷體" w:hAnsi="標楷體"/>
          <w:color w:val="000000" w:themeColor="text1"/>
          <w:sz w:val="27"/>
          <w:szCs w:val="27"/>
        </w:rPr>
        <w:t>所舉辦之選拔賽。</w:t>
      </w:r>
    </w:p>
    <w:p w14:paraId="4063DD5A" w14:textId="22F481D6" w:rsidR="00240A37" w:rsidRPr="002C585A" w:rsidRDefault="00240A37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有</w:t>
      </w: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關</w:t>
      </w:r>
      <w:r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出國規定：</w:t>
      </w:r>
    </w:p>
    <w:p w14:paraId="0D90ED2E" w14:textId="2B1DEF47" w:rsidR="00953345" w:rsidRPr="002C585A" w:rsidRDefault="00953345" w:rsidP="00DD6E89">
      <w:pPr>
        <w:pStyle w:val="aa"/>
        <w:numPr>
          <w:ilvl w:val="0"/>
          <w:numId w:val="42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各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隊報名之領隊</w:t>
      </w:r>
      <w:r w:rsidR="00F23EF8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僅適用國內行政作業及帶領球隊比賽，國際賽事並無領隊</w:t>
      </w:r>
      <w:r w:rsidR="00E03D0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及管理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一職。</w:t>
      </w:r>
    </w:p>
    <w:p w14:paraId="4A5C7B7B" w14:textId="60CCAC14" w:rsidR="00953345" w:rsidRPr="002C585A" w:rsidRDefault="00953345" w:rsidP="00DD6E89">
      <w:pPr>
        <w:pStyle w:val="aa"/>
        <w:numPr>
          <w:ilvl w:val="0"/>
          <w:numId w:val="42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台灣世界少棒聯盟僅辦理加盟作業、舉辦全國選拔賽及協助代表隊出國報名作業程序，球隊出國前集訓</w:t>
      </w:r>
      <w:r w:rsidR="00813B37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、傳染病檢疫</w:t>
      </w:r>
      <w:r w:rsidR="00CA2442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辦法</w:t>
      </w:r>
      <w:r w:rsidR="00813B37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、簽證辦理</w:t>
      </w:r>
      <w:r w:rsidR="00CA2442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等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參賽作業與經費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則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由獲得</w:t>
      </w:r>
      <w:r w:rsidR="00CD3D3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代表權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球隊的地方政府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自理。</w:t>
      </w:r>
    </w:p>
    <w:p w14:paraId="0CB405B3" w14:textId="14ABAF77" w:rsidR="00813B37" w:rsidRPr="002C585A" w:rsidRDefault="00813B37" w:rsidP="00DD6E89">
      <w:pPr>
        <w:pStyle w:val="aa"/>
        <w:numPr>
          <w:ilvl w:val="0"/>
          <w:numId w:val="42"/>
        </w:numPr>
        <w:ind w:leftChars="0" w:left="2268" w:hanging="28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代表隊出國參賽，主辦單位發放之球具及物資等，</w:t>
      </w:r>
      <w:r w:rsidR="00CA2442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皆由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地方政府或</w:t>
      </w:r>
      <w:r w:rsidR="00CA2442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學校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依主辦單位規定發放及使用</w:t>
      </w:r>
      <w:r w:rsidR="00CA2442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，若後續引發相關爭議，地方政府或學校需自行協調</w:t>
      </w:r>
      <w:r w:rsidR="00CA2442"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BABF318" w14:textId="430206D0" w:rsidR="00FC33E3" w:rsidRPr="002C585A" w:rsidRDefault="00CC72A3" w:rsidP="00DD6E89">
      <w:pPr>
        <w:pStyle w:val="aa"/>
        <w:numPr>
          <w:ilvl w:val="0"/>
          <w:numId w:val="16"/>
        </w:numPr>
        <w:ind w:leftChars="0" w:hanging="826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罰則</w:t>
      </w:r>
    </w:p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961"/>
        <w:gridCol w:w="1559"/>
        <w:gridCol w:w="1911"/>
      </w:tblGrid>
      <w:tr w:rsidR="002C585A" w:rsidRPr="002C585A" w14:paraId="2D039414" w14:textId="77777777" w:rsidTr="001F0219">
        <w:trPr>
          <w:trHeight w:val="26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0541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項目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39E" w14:textId="77777777" w:rsidR="007619B3" w:rsidRPr="002C585A" w:rsidRDefault="007619B3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違規行為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88B" w14:textId="77777777" w:rsidR="007619B3" w:rsidRPr="002C585A" w:rsidRDefault="007619B3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罰款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5A8" w14:textId="77777777" w:rsidR="007619B3" w:rsidRPr="002C585A" w:rsidRDefault="007619B3" w:rsidP="001F0219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停權</w:t>
            </w:r>
          </w:p>
        </w:tc>
      </w:tr>
      <w:tr w:rsidR="002C585A" w:rsidRPr="002C585A" w14:paraId="24ABECC6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B74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954" w14:textId="77777777" w:rsidR="007619B3" w:rsidRPr="002C585A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球隊未能遵守有關球衣顏色或相關規定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BC7A" w14:textId="77777777" w:rsidR="007619B3" w:rsidRPr="002C585A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＄4,000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0AA" w14:textId="77777777" w:rsidR="007619B3" w:rsidRPr="002C585A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C585A" w:rsidRPr="002C585A" w14:paraId="458C865D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3ACC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045" w14:textId="77777777" w:rsidR="007619B3" w:rsidRPr="002C585A" w:rsidRDefault="007619B3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球隊未能遵守運動場館使用和維護的規定</w:t>
            </w:r>
          </w:p>
          <w:p w14:paraId="321C29CB" w14:textId="77777777" w:rsidR="007619B3" w:rsidRPr="002C585A" w:rsidRDefault="007619B3" w:rsidP="001F0219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飲酒(含酒精之飲料)、吸菸、嚼菸草、嚼檳榔及啃食瓜子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975" w14:textId="77777777" w:rsidR="007619B3" w:rsidRPr="002C585A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01B" w14:textId="77777777" w:rsidR="007619B3" w:rsidRPr="002C585A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（須恢復原狀）</w:t>
            </w:r>
          </w:p>
        </w:tc>
      </w:tr>
      <w:tr w:rsidR="002C585A" w:rsidRPr="002C585A" w14:paraId="29BF16C6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D5C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884" w14:textId="77777777" w:rsidR="007619B3" w:rsidRPr="002C585A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未能依規定時間提交攻守名單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EE7B" w14:textId="77777777" w:rsidR="007619B3" w:rsidRPr="002C585A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5F2" w14:textId="77777777" w:rsidR="007619B3" w:rsidRPr="002C585A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C585A" w:rsidRPr="002C585A" w14:paraId="1CFE50AC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65F3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1B7" w14:textId="77777777" w:rsidR="007619B3" w:rsidRPr="002C585A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使用不合格球棒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312" w14:textId="77777777" w:rsidR="007619B3" w:rsidRPr="002C585A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5C0" w14:textId="77777777" w:rsidR="007619B3" w:rsidRPr="002C585A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C585A" w:rsidRPr="002C585A" w14:paraId="6BB14580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801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02D" w14:textId="77777777" w:rsidR="007619B3" w:rsidRPr="002C585A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暴力丟擲裝備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B2E" w14:textId="77777777" w:rsidR="007619B3" w:rsidRPr="002C585A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EB7" w14:textId="77777777" w:rsidR="007619B3" w:rsidRPr="002C585A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C585A" w:rsidRPr="002C585A" w14:paraId="3D3A5CA3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33C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5F49" w14:textId="77777777" w:rsidR="007619B3" w:rsidRPr="002C585A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球隊領隊職員、教練、球員被判驅逐出場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6A0" w14:textId="77777777" w:rsidR="007619B3" w:rsidRPr="002C585A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＄8,000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76F4" w14:textId="77777777" w:rsidR="007619B3" w:rsidRPr="002C585A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1場</w:t>
            </w:r>
          </w:p>
        </w:tc>
      </w:tr>
      <w:tr w:rsidR="002C585A" w:rsidRPr="002C585A" w14:paraId="6F0C290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A592" w14:textId="77777777" w:rsidR="007619B3" w:rsidRPr="002C585A" w:rsidRDefault="007619B3" w:rsidP="001F0219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909" w14:textId="77777777" w:rsidR="007619B3" w:rsidRPr="002C585A" w:rsidRDefault="007619B3" w:rsidP="001F021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被判驅逐出場卻未離開球場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48D" w14:textId="77777777" w:rsidR="007619B3" w:rsidRPr="002C585A" w:rsidRDefault="007619B3" w:rsidP="001F0219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D61" w14:textId="77777777" w:rsidR="007619B3" w:rsidRPr="002C585A" w:rsidRDefault="007619B3" w:rsidP="001F0219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C585A" w:rsidRPr="002C585A" w14:paraId="10830C90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23D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723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 w:hint="eastAsia"/>
                <w:color w:val="000000" w:themeColor="text1"/>
              </w:rPr>
              <w:t>任何拖延或加速比賽，影響比賽成績違反運動精神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F8C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42C9" w14:textId="5D4DBF7C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C585A" w:rsidRPr="002C585A" w14:paraId="4CBDAE53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763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7D9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意圖衝撞裁判、球員，必須被用力阻隔者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33A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848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C585A" w:rsidRPr="002C585A" w14:paraId="3303952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A86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E63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休息區球員衝入場內的行為（非肢體暴力）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F4A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CC2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C585A" w:rsidRPr="002C585A" w14:paraId="441C34F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6FC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CC6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導致休息區球員全部衝入球場的行為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FDA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BFF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C585A" w:rsidRPr="002C585A" w14:paraId="6D5A8E2B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CC55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6FE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從休息區丟擲裝備或物品至場上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E5F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ABCD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C585A" w:rsidRPr="002C585A" w14:paraId="23F3E465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3E4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239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故意向擊球員投擲觸身球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116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66E9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C585A" w:rsidRPr="002C585A" w14:paraId="65ADE70C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1F5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7D7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打者惡意衝向投手丘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C44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B99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C585A" w:rsidRPr="002C585A" w14:paraId="05CCC546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AF9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6B6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向裁判方向丟擲裝備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F4E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F58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C585A" w:rsidRPr="002C585A" w14:paraId="60F91D7D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D1D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B3C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對裁判比出不尊敬手勢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9B08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828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C585A" w:rsidRPr="002C585A" w14:paraId="5E7BA49B" w14:textId="77777777" w:rsidTr="001F0219">
        <w:trPr>
          <w:trHeight w:val="6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EC6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E04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25B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0445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C585A" w:rsidRPr="002C585A" w14:paraId="7F04F428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AA78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778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故意向打擊者頭部投球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353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EAA1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3至6場比賽</w:t>
            </w:r>
          </w:p>
        </w:tc>
      </w:tr>
      <w:tr w:rsidR="002C585A" w:rsidRPr="002C585A" w14:paraId="11677C11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A248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8D2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肢體碰撞裁判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8316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1D2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C585A" w:rsidRPr="002C585A" w14:paraId="41A23257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32F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5F4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打架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8059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C6F2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C585A" w:rsidRPr="002C585A" w14:paraId="522ADA3C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A56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09D7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使用變造球棒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A93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71B4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7至8場比賽</w:t>
            </w:r>
          </w:p>
        </w:tc>
      </w:tr>
      <w:tr w:rsidR="002C585A" w:rsidRPr="002C585A" w14:paraId="2EDDF730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1373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2F1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以</w:t>
            </w:r>
            <w:r w:rsidRPr="002C585A">
              <w:rPr>
                <w:rFonts w:ascii="標楷體" w:eastAsia="標楷體" w:hAnsi="標楷體" w:cs="Times New Roman" w:hint="eastAsia"/>
                <w:color w:val="000000" w:themeColor="text1"/>
              </w:rPr>
              <w:t>言語、</w:t>
            </w: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肢體行為</w:t>
            </w:r>
            <w:r w:rsidRPr="002C585A">
              <w:rPr>
                <w:rFonts w:ascii="標楷體" w:eastAsia="標楷體" w:hAnsi="標楷體" w:cs="Times New Roman" w:hint="eastAsia"/>
                <w:color w:val="000000" w:themeColor="text1"/>
              </w:rPr>
              <w:t>，挑釁及</w:t>
            </w: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冒犯球迷</w:t>
            </w:r>
            <w:r w:rsidRPr="002C585A">
              <w:rPr>
                <w:rFonts w:ascii="標楷體" w:eastAsia="標楷體" w:hAnsi="標楷體" w:cs="Times New Roman" w:hint="eastAsia"/>
                <w:color w:val="000000" w:themeColor="text1"/>
              </w:rPr>
              <w:t>或對方球隊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487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E59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5至10場比賽</w:t>
            </w:r>
          </w:p>
        </w:tc>
      </w:tr>
      <w:tr w:rsidR="002C585A" w:rsidRPr="002C585A" w14:paraId="1B73B674" w14:textId="77777777" w:rsidTr="001F02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186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749" w14:textId="77777777" w:rsidR="007619B3" w:rsidRPr="002C585A" w:rsidRDefault="007619B3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以肢體行為冒犯大會相關人員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1E8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AD3" w14:textId="77777777" w:rsidR="007619B3" w:rsidRPr="002C585A" w:rsidRDefault="007619B3" w:rsidP="007619B3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C585A" w:rsidRPr="002C585A" w14:paraId="53920DA7" w14:textId="77777777" w:rsidTr="001F0219">
        <w:trPr>
          <w:trHeight w:val="9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3A7" w14:textId="77777777" w:rsidR="007619B3" w:rsidRPr="002C585A" w:rsidRDefault="007619B3" w:rsidP="007619B3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A65" w14:textId="117EB981" w:rsidR="007619B3" w:rsidRPr="002C585A" w:rsidRDefault="00165278" w:rsidP="007619B3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 w:hint="eastAsia"/>
                <w:color w:val="000000" w:themeColor="text1"/>
              </w:rPr>
              <w:t>不服從大會判決而</w:t>
            </w: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引發棄權</w:t>
            </w:r>
            <w:r w:rsidRPr="002C585A">
              <w:rPr>
                <w:rFonts w:ascii="標楷體" w:eastAsia="標楷體" w:hAnsi="標楷體" w:cs="Times New Roman" w:hint="eastAsia"/>
                <w:color w:val="000000" w:themeColor="text1"/>
              </w:rPr>
              <w:t>罷</w:t>
            </w: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賽(沒收本賽事資格)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E88" w14:textId="77777777" w:rsidR="007619B3" w:rsidRPr="002C585A" w:rsidRDefault="007619B3" w:rsidP="007619B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B915" w14:textId="77777777" w:rsidR="007619B3" w:rsidRPr="002C585A" w:rsidRDefault="007619B3" w:rsidP="007619B3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C585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取消本賽事比賽成績並送技術暨紀律委員會議處</w:t>
            </w:r>
          </w:p>
        </w:tc>
      </w:tr>
    </w:tbl>
    <w:p w14:paraId="15828E47" w14:textId="77777777" w:rsidR="007619B3" w:rsidRPr="002C585A" w:rsidRDefault="007619B3" w:rsidP="007619B3">
      <w:pPr>
        <w:pStyle w:val="aa"/>
        <w:ind w:leftChars="0" w:left="210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5AE45E08" w14:textId="48D751D5" w:rsidR="000852E5" w:rsidRPr="002C585A" w:rsidRDefault="001D20BF" w:rsidP="00DD6E89">
      <w:pPr>
        <w:pStyle w:val="aa"/>
        <w:numPr>
          <w:ilvl w:val="0"/>
          <w:numId w:val="43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比賽規定將處以罰款及停權。違規者自通知日起1個月內必須繳交罰款，有關</w:t>
      </w:r>
      <w:r w:rsidR="00F62877" w:rsidRPr="002C585A">
        <w:rPr>
          <w:rFonts w:ascii="標楷體" w:eastAsia="標楷體" w:hAnsi="標楷體"/>
          <w:color w:val="000000" w:themeColor="text1"/>
          <w:sz w:val="27"/>
          <w:szCs w:val="27"/>
        </w:rPr>
        <w:t>罰款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申訴，請依本</w:t>
      </w:r>
      <w:r w:rsidR="005F6B0A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競賽規程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之申訴內容處理。當球隊、球員在比賽期間被該場賽事技術委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員通知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有關罰款時</w:t>
      </w:r>
      <w:r w:rsidR="00FC33E3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E97CE6" w:rsidRPr="002C585A">
        <w:rPr>
          <w:rFonts w:ascii="標楷體" w:eastAsia="標楷體" w:hAnsi="標楷體"/>
          <w:color w:val="000000" w:themeColor="text1"/>
          <w:sz w:val="27"/>
          <w:szCs w:val="27"/>
        </w:rPr>
        <w:t>違規者在未繳交罰款前將無法再參加下一</w:t>
      </w:r>
      <w:r w:rsidR="00E97CE6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個</w:t>
      </w:r>
      <w:r w:rsidR="0095334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的賽事，同時將再處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以額外的罰款。</w:t>
      </w:r>
    </w:p>
    <w:p w14:paraId="70EF2B91" w14:textId="1271F918" w:rsidR="00953345" w:rsidRPr="002C585A" w:rsidRDefault="00F62877" w:rsidP="00DD6E89">
      <w:pPr>
        <w:pStyle w:val="aa"/>
        <w:numPr>
          <w:ilvl w:val="0"/>
          <w:numId w:val="43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為維護球員清新、健康之學生本質，嚴禁球員、教練或家長(監護人)私自與國內、外職業、業餘棒球團體或經紀公司等單位或</w:t>
      </w:r>
      <w:r w:rsidR="001233B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人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員，簽訂任何契約行為(含商業、金錢交易或委託接洽等)，若有違</w:t>
      </w:r>
      <w:r w:rsidR="003277A7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反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經查屬實者，不得參加</w:t>
      </w:r>
      <w:r w:rsidR="0095334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及其他單位所舉辦之棒球比賽外，並提</w:t>
      </w:r>
      <w:r w:rsidR="00BA7E5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有關單位議處。</w:t>
      </w:r>
    </w:p>
    <w:p w14:paraId="1B7382BE" w14:textId="2F00A678" w:rsidR="000E6F16" w:rsidRPr="002C585A" w:rsidRDefault="00F62877" w:rsidP="00DD6E89">
      <w:pPr>
        <w:pStyle w:val="aa"/>
        <w:numPr>
          <w:ilvl w:val="0"/>
          <w:numId w:val="43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若總教練、教練或球員被驅逐出場或遭到禁賽，則必須立即離場，不得留在場內或坐於看台上，亦不得於下一場比賽出賽，被禁賽之隊職員均不得到球場，若違反規定經查違規屬實(錄影、照相、人證)，將再提報</w:t>
      </w:r>
      <w:r w:rsidR="0095334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技術暨紀律委員會加重議處。</w:t>
      </w:r>
    </w:p>
    <w:p w14:paraId="187F6B9B" w14:textId="113AE518" w:rsidR="00A7652C" w:rsidRPr="002C585A" w:rsidRDefault="00A7652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競賽行政</w:t>
      </w:r>
    </w:p>
    <w:p w14:paraId="6B4FE61C" w14:textId="41A40D8A" w:rsidR="000852E5" w:rsidRPr="002C585A" w:rsidRDefault="00A7652C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賽事技術委員之職責</w:t>
      </w:r>
    </w:p>
    <w:p w14:paraId="733BA0FA" w14:textId="38F4DCE0" w:rsidR="000852E5" w:rsidRPr="002C585A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賽事技術委員監督每場比賽。</w:t>
      </w:r>
    </w:p>
    <w:p w14:paraId="519B8ABC" w14:textId="52CB38AD" w:rsidR="000852E5" w:rsidRPr="002C585A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與裁判長(或召集人)確認裁判之指派，其最終決定權屬於賽事技術委員。</w:t>
      </w:r>
    </w:p>
    <w:p w14:paraId="57262823" w14:textId="0CAD4A6C" w:rsidR="000852E5" w:rsidRPr="002C585A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執行本文件所述及競賽規程之規定。</w:t>
      </w:r>
    </w:p>
    <w:p w14:paraId="6DDE9862" w14:textId="581149B8" w:rsidR="000852E5" w:rsidRPr="002C585A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收集相關之統計及比賽報告資料。</w:t>
      </w:r>
    </w:p>
    <w:p w14:paraId="0F88E75C" w14:textId="35406AF8" w:rsidR="00684345" w:rsidRPr="002C585A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主持檢討競賽中之相關技術問題，及對參賽者紀律問題或球隊之抗議作成決議。</w:t>
      </w:r>
    </w:p>
    <w:p w14:paraId="7FB9F713" w14:textId="55C70B4B" w:rsidR="00953345" w:rsidRPr="002C585A" w:rsidRDefault="00A7652C" w:rsidP="00DD6E89">
      <w:pPr>
        <w:pStyle w:val="aa"/>
        <w:numPr>
          <w:ilvl w:val="0"/>
          <w:numId w:val="3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每場比賽開始至少60分鐘(電視轉播90分鐘)前，賽事技術委員應向兩隊總教練取得打擊順序表，影印分送給裁判、記錄及其他相關人員。</w:t>
      </w:r>
    </w:p>
    <w:p w14:paraId="7E840824" w14:textId="20BDF8FF" w:rsidR="00684345" w:rsidRPr="002C585A" w:rsidRDefault="0030262E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裁判</w:t>
      </w:r>
    </w:p>
    <w:p w14:paraId="2A393B4D" w14:textId="52C97B5B" w:rsidR="00684345" w:rsidRPr="002C585A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每場比賽應至少指派三名裁判。</w:t>
      </w:r>
    </w:p>
    <w:p w14:paraId="70A4B3F0" w14:textId="4B6EBE4F" w:rsidR="00684345" w:rsidRPr="002C585A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每場比賽裁判之指派由裁判長單獨負責，但須獲賽事技術委員核可。</w:t>
      </w:r>
    </w:p>
    <w:p w14:paraId="7997FC83" w14:textId="25052DCB" w:rsidR="00684345" w:rsidRPr="002C585A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比賽開始前裁判會議，由裁判負責人主持，競賽組、賽事技術委員共同出席。</w:t>
      </w:r>
    </w:p>
    <w:p w14:paraId="00BC85F1" w14:textId="5CB6ED86" w:rsidR="00684345" w:rsidRPr="002C585A" w:rsidRDefault="0030262E" w:rsidP="00DD6E89">
      <w:pPr>
        <w:pStyle w:val="aa"/>
        <w:numPr>
          <w:ilvl w:val="0"/>
          <w:numId w:val="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比賽期間，由裁判負責人填寫裁判報告書，尋求對裁判於比賽中執法表現之評價及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意見。 </w:t>
      </w:r>
    </w:p>
    <w:p w14:paraId="02DD3B38" w14:textId="77777777" w:rsidR="00953345" w:rsidRPr="002C585A" w:rsidRDefault="00EB26E6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記錄：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記錄員應負責彙整各隊球員之攻守記錄及百分比，並指出有傑出</w:t>
      </w:r>
      <w:r w:rsidR="0095334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5B6B3222" w14:textId="7DC6F5F2" w:rsidR="00684345" w:rsidRPr="002C585A" w:rsidRDefault="00EB26E6" w:rsidP="002A733A">
      <w:pPr>
        <w:pStyle w:val="aa"/>
        <w:ind w:leftChars="0" w:left="2127" w:firstLineChars="200" w:firstLine="54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個人表現之球員姓名，且建立資料。</w:t>
      </w:r>
    </w:p>
    <w:p w14:paraId="3A6F3C69" w14:textId="3F68742A" w:rsidR="00684345" w:rsidRPr="002C585A" w:rsidRDefault="00BF2F3D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球僮</w:t>
      </w:r>
      <w:r w:rsidR="00EB26E6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  <w:r w:rsidR="00EB26E6" w:rsidRPr="002C585A">
        <w:rPr>
          <w:rFonts w:ascii="標楷體" w:eastAsia="標楷體" w:hAnsi="標楷體"/>
          <w:color w:val="000000" w:themeColor="text1"/>
          <w:sz w:val="27"/>
          <w:szCs w:val="27"/>
        </w:rPr>
        <w:t>比賽之球僮均由</w:t>
      </w:r>
      <w:r w:rsidR="0095334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EB26E6" w:rsidRPr="002C585A">
        <w:rPr>
          <w:rFonts w:ascii="標楷體" w:eastAsia="標楷體" w:hAnsi="標楷體"/>
          <w:color w:val="000000" w:themeColor="text1"/>
          <w:sz w:val="27"/>
          <w:szCs w:val="27"/>
        </w:rPr>
        <w:t>負責，球僮應留於大會指定位置。</w:t>
      </w:r>
    </w:p>
    <w:p w14:paraId="586D6953" w14:textId="5B0B0F58" w:rsidR="00684345" w:rsidRPr="002C585A" w:rsidRDefault="00EB26E6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抗議</w:t>
      </w:r>
    </w:p>
    <w:p w14:paraId="3234FDAC" w14:textId="47910087" w:rsidR="002A020C" w:rsidRPr="002C585A" w:rsidRDefault="002A020C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當球隊總教練認為「比賽規則」遭誤用或錯誤解讀而欲提出抗議時，應引用「比賽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規則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」向主審裁判提出。抗議提出後，主審裁判應暫停比賽，告知對方總教練、該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場賽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事技術委員及觀眾，說明抗議進行中。</w:t>
      </w:r>
    </w:p>
    <w:p w14:paraId="43061105" w14:textId="169DE09F" w:rsidR="00684345" w:rsidRPr="002C585A" w:rsidRDefault="00FA5562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當主審被通知後，抗議應在10分鐘內以書面方式指出相關的棒球規則條文及保證金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台幣1萬元整一併呈送給該場賽事技術委員立即予以處理裁決。若抗議是發生在比賽結束時，提出抗議必須由球隊總教練通知該場賽事技術委員。賽事技術委員告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知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對方球隊、裁判抗議已被提出。該場賽事技術委員在諮詢競賽組組長、裁判員後會立即做成決議，對方球隊必須等到做成決議後才可離開球場。</w:t>
      </w:r>
    </w:p>
    <w:p w14:paraId="5AC7B977" w14:textId="254CDD53" w:rsidR="00684345" w:rsidRPr="002C585A" w:rsidRDefault="00EB7B26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賽事技術委員對「有關規則」之任何裁決皆為最終裁決，不得申訴。</w:t>
      </w:r>
    </w:p>
    <w:p w14:paraId="3B230377" w14:textId="002CA0C4" w:rsidR="00684345" w:rsidRPr="002C585A" w:rsidRDefault="00EB7B26" w:rsidP="00DD6E89">
      <w:pPr>
        <w:pStyle w:val="aa"/>
        <w:numPr>
          <w:ilvl w:val="0"/>
          <w:numId w:val="6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假如抗議並非針對比賽行為，則應以書面方式向賽事技術委員會提出，並附新台幣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萬元現金，內容須說明抗議之事項及原因，並提出「應該」適用之適當處置措施。</w:t>
      </w:r>
    </w:p>
    <w:p w14:paraId="4948C206" w14:textId="7F41E91E" w:rsidR="00684345" w:rsidRPr="002C585A" w:rsidRDefault="008D7205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申訴</w:t>
      </w:r>
    </w:p>
    <w:p w14:paraId="07483933" w14:textId="193EDA3F" w:rsidR="00482D76" w:rsidRPr="002C585A" w:rsidRDefault="00482D76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申訴之摘要應轉交給賽事技術委員會，並附一份該申訴對象之裁決書(狀)及新台幣一萬元，摘要應敘述申訴人認為被違犯或未被採用之規則。只有賽事技術委員針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對非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關比賽規則所作成之裁決，才可成為申訴對象，而向賽事技術委員會提出。賽事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技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術委員會針對比賽規則之裁決為最終裁決，只有非關比賽規則之其他事項可以成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為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申訴對象。</w:t>
      </w:r>
    </w:p>
    <w:p w14:paraId="78C704E8" w14:textId="5FBE1285" w:rsidR="00684345" w:rsidRPr="002C585A" w:rsidRDefault="000F4EC0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申訴書(狀)之提出限於賽後</w:t>
      </w:r>
      <w:r w:rsidR="00D965E6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="00D965E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內為之。</w:t>
      </w:r>
    </w:p>
    <w:p w14:paraId="06143F02" w14:textId="173C961F" w:rsidR="000F4EC0" w:rsidRPr="002C585A" w:rsidRDefault="000F4EC0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申訴送達賽事技術委員會之後，賽事技術委員會立即開會，並於收到申訴書之後12小時內作成裁決，可能會對競賽中之後續比賽造成影響。</w:t>
      </w:r>
    </w:p>
    <w:p w14:paraId="7326D7C1" w14:textId="205DFC65" w:rsidR="002A020C" w:rsidRPr="002C585A" w:rsidRDefault="00FF71BB" w:rsidP="00DD6E89">
      <w:pPr>
        <w:pStyle w:val="aa"/>
        <w:numPr>
          <w:ilvl w:val="0"/>
          <w:numId w:val="45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台灣世界少棒聯盟協會</w:t>
      </w:r>
      <w:r w:rsidR="006F2A36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於事件發生後24小時內負責將罰則及裁決書等，通知送達相關各方。</w:t>
      </w:r>
    </w:p>
    <w:p w14:paraId="13E02E77" w14:textId="41A62616" w:rsidR="007860B9" w:rsidRPr="002C585A" w:rsidRDefault="00FA71DC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比賽規則：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採用中華民國棒球規則</w:t>
      </w:r>
      <w:r w:rsidR="004B06A8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及世界少棒聯盟規則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A634B72" w14:textId="79852C64" w:rsidR="00684345" w:rsidRPr="002C585A" w:rsidRDefault="00A838C5" w:rsidP="00DD6E89">
      <w:pPr>
        <w:pStyle w:val="aa"/>
        <w:numPr>
          <w:ilvl w:val="0"/>
          <w:numId w:val="44"/>
        </w:numPr>
        <w:ind w:leftChars="0" w:left="2127" w:hanging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賽制</w:t>
      </w:r>
      <w:r w:rsidR="00FA71DC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6E522170" w14:textId="6E64E330" w:rsidR="00684345" w:rsidRPr="002C585A" w:rsidRDefault="001D3406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六</w:t>
      </w:r>
      <w:r w:rsidR="00FC1632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局制</w:t>
      </w:r>
      <w:r w:rsidR="00FA71DC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，每場均賽至勝負，並採突破僵局制。</w:t>
      </w:r>
    </w:p>
    <w:p w14:paraId="5FD9BB66" w14:textId="3F8F3F75" w:rsidR="00684345" w:rsidRPr="002C585A" w:rsidRDefault="005B1252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預賽：</w:t>
      </w:r>
      <w:r w:rsidR="001D3406" w:rsidRPr="002C585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採雙敗(分組)淘汰制。</w:t>
      </w:r>
    </w:p>
    <w:p w14:paraId="3EF71FAE" w14:textId="7C85ACA9" w:rsidR="00684345" w:rsidRPr="002C585A" w:rsidRDefault="001D3406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採交叉賽制，由預賽中取各組前2名球隊參加。</w:t>
      </w:r>
    </w:p>
    <w:p w14:paraId="29873812" w14:textId="079281C7" w:rsidR="00684345" w:rsidRPr="002C585A" w:rsidRDefault="00A035E3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突破僵局制：</w:t>
      </w:r>
    </w:p>
    <w:p w14:paraId="0F832A99" w14:textId="77777777" w:rsidR="00803AEA" w:rsidRDefault="002A020C" w:rsidP="00803AEA">
      <w:pPr>
        <w:pStyle w:val="aa"/>
        <w:numPr>
          <w:ilvl w:val="0"/>
          <w:numId w:val="8"/>
        </w:numPr>
        <w:ind w:leftChars="0" w:left="3119" w:hanging="425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871670">
        <w:rPr>
          <w:rFonts w:ascii="標楷體" w:eastAsia="標楷體" w:hAnsi="標楷體" w:cs="Times New Roman"/>
          <w:color w:val="FF0000"/>
          <w:sz w:val="27"/>
          <w:szCs w:val="27"/>
        </w:rPr>
        <w:t>在正規局數（</w:t>
      </w:r>
      <w:r w:rsidRPr="00871670">
        <w:rPr>
          <w:rFonts w:ascii="標楷體" w:eastAsia="標楷體" w:hAnsi="標楷體" w:cs="Times New Roman" w:hint="eastAsia"/>
          <w:color w:val="FF0000"/>
          <w:sz w:val="27"/>
          <w:szCs w:val="27"/>
        </w:rPr>
        <w:t>6</w:t>
      </w:r>
      <w:r w:rsidRPr="00871670">
        <w:rPr>
          <w:rFonts w:ascii="標楷體" w:eastAsia="標楷體" w:hAnsi="標楷體" w:cs="Times New Roman"/>
          <w:color w:val="FF0000"/>
          <w:sz w:val="27"/>
          <w:szCs w:val="27"/>
        </w:rPr>
        <w:t>局）結束後仍無法分出勝負時，進入延長賽。</w:t>
      </w:r>
    </w:p>
    <w:p w14:paraId="156C12A6" w14:textId="4F83D4AF" w:rsidR="002A020C" w:rsidRPr="00803AEA" w:rsidRDefault="00F74655" w:rsidP="00803AEA">
      <w:pPr>
        <w:pStyle w:val="aa"/>
        <w:numPr>
          <w:ilvl w:val="0"/>
          <w:numId w:val="8"/>
        </w:numPr>
        <w:ind w:leftChars="0" w:left="3119" w:hanging="425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第</w:t>
      </w:r>
      <w:r w:rsidR="00871670"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7</w:t>
      </w:r>
      <w:r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局起採用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攻方從無人出局二壘有人開始進攻</w:t>
      </w:r>
      <w:r w:rsidRPr="00803AEA">
        <w:rPr>
          <w:rFonts w:ascii="標楷體" w:eastAsia="標楷體" w:hAnsi="標楷體" w:cs="Times New Roman"/>
          <w:color w:val="FF0000"/>
          <w:sz w:val="27"/>
          <w:szCs w:val="27"/>
        </w:rPr>
        <w:t>，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沿用第</w:t>
      </w:r>
      <w:r w:rsidR="00871670"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6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局的打序，如第</w:t>
      </w:r>
      <w:r w:rsidR="00871670"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6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局結束時的最後一名打者為第4</w:t>
      </w:r>
      <w:r w:rsidR="002A020C" w:rsidRPr="00803AEA">
        <w:rPr>
          <w:rFonts w:ascii="標楷體" w:eastAsia="標楷體" w:hAnsi="標楷體" w:hint="eastAsia"/>
          <w:color w:val="FF0000"/>
          <w:sz w:val="27"/>
          <w:szCs w:val="27"/>
        </w:rPr>
        <w:t>棒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第</w:t>
      </w:r>
      <w:r w:rsidR="00871670"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7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局的打者將從第5棒開始，而二壘跑者為第</w:t>
      </w:r>
      <w:r w:rsidR="002A020C"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4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棒。</w:t>
      </w:r>
      <w:r w:rsidR="002A020C" w:rsidRPr="00803AEA">
        <w:rPr>
          <w:rFonts w:ascii="標楷體" w:eastAsia="標楷體" w:hAnsi="標楷體" w:hint="eastAsia"/>
          <w:color w:val="FF0000"/>
          <w:sz w:val="27"/>
          <w:szCs w:val="27"/>
        </w:rPr>
        <w:t>第</w:t>
      </w:r>
      <w:r w:rsidR="00871670" w:rsidRPr="00803AEA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2A020C" w:rsidRPr="00803AEA">
        <w:rPr>
          <w:rFonts w:ascii="標楷體" w:eastAsia="標楷體" w:hAnsi="標楷體" w:hint="eastAsia"/>
          <w:color w:val="FF0000"/>
          <w:sz w:val="27"/>
          <w:szCs w:val="27"/>
        </w:rPr>
        <w:t>局延續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第</w:t>
      </w:r>
      <w:r w:rsidR="00871670"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7</w:t>
      </w:r>
      <w:r w:rsidR="002A020C" w:rsidRPr="00803AEA">
        <w:rPr>
          <w:rFonts w:ascii="標楷體" w:eastAsia="標楷體" w:hAnsi="標楷體" w:cs="Times New Roman"/>
          <w:color w:val="FF0000"/>
          <w:sz w:val="27"/>
          <w:szCs w:val="27"/>
        </w:rPr>
        <w:t>局的打序，以後每局亦同</w:t>
      </w:r>
      <w:r w:rsidR="002A020C" w:rsidRPr="00803AEA">
        <w:rPr>
          <w:rFonts w:ascii="標楷體" w:eastAsia="標楷體" w:hAnsi="標楷體" w:cs="Times New Roman" w:hint="eastAsia"/>
          <w:color w:val="FF0000"/>
          <w:sz w:val="27"/>
          <w:szCs w:val="27"/>
        </w:rPr>
        <w:t>。</w:t>
      </w:r>
    </w:p>
    <w:p w14:paraId="55E622EF" w14:textId="7CA8C4EE" w:rsidR="002A020C" w:rsidRPr="002C585A" w:rsidRDefault="002A020C" w:rsidP="00DD6E89">
      <w:pPr>
        <w:pStyle w:val="aa"/>
        <w:numPr>
          <w:ilvl w:val="0"/>
          <w:numId w:val="8"/>
        </w:numPr>
        <w:ind w:leftChars="0" w:left="3119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其餘任何的代跑或代打將按照既有的規定進行。</w:t>
      </w:r>
    </w:p>
    <w:p w14:paraId="44F8050E" w14:textId="4F16756C" w:rsidR="002A020C" w:rsidRPr="002C585A" w:rsidRDefault="002A020C" w:rsidP="00DD6E89">
      <w:pPr>
        <w:pStyle w:val="aa"/>
        <w:numPr>
          <w:ilvl w:val="0"/>
          <w:numId w:val="7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突破僵局制成績計算方式：</w:t>
      </w:r>
    </w:p>
    <w:p w14:paraId="43C50415" w14:textId="435D4D30" w:rsidR="0055195E" w:rsidRPr="002C585A" w:rsidRDefault="0055195E" w:rsidP="00DD6E89">
      <w:pPr>
        <w:pStyle w:val="aa"/>
        <w:numPr>
          <w:ilvl w:val="0"/>
          <w:numId w:val="46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壘上跑者不算(個人)得失分，不算(球隊)失分率。</w:t>
      </w:r>
    </w:p>
    <w:p w14:paraId="783A782F" w14:textId="3F578457" w:rsidR="0055195E" w:rsidRPr="002C585A" w:rsidRDefault="0055195E" w:rsidP="00DD6E89">
      <w:pPr>
        <w:pStyle w:val="aa"/>
        <w:numPr>
          <w:ilvl w:val="0"/>
          <w:numId w:val="46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其他個人紀錄，計算至比賽結束。</w:t>
      </w:r>
    </w:p>
    <w:p w14:paraId="7621AC1D" w14:textId="66EFAF61" w:rsidR="0055195E" w:rsidRPr="002C585A" w:rsidRDefault="0055195E" w:rsidP="00DD6E89">
      <w:pPr>
        <w:pStyle w:val="aa"/>
        <w:numPr>
          <w:ilvl w:val="0"/>
          <w:numId w:val="46"/>
        </w:numPr>
        <w:ind w:leftChars="0" w:left="3119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球隊比賽分數只記錄至第</w:t>
      </w:r>
      <w:r w:rsidR="002F76B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局結束止，但計算勝負。</w:t>
      </w:r>
    </w:p>
    <w:p w14:paraId="04D4DD49" w14:textId="76ACA07F" w:rsidR="00791E72" w:rsidRPr="002C585A" w:rsidRDefault="00791E72" w:rsidP="00DD6E89">
      <w:pPr>
        <w:pStyle w:val="aa"/>
        <w:numPr>
          <w:ilvl w:val="0"/>
          <w:numId w:val="35"/>
        </w:numPr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如遇連續下雨延誤賽程時，大會有權決定更改比賽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方式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539D9A9" w14:textId="77777777" w:rsidR="00791E72" w:rsidRPr="002C585A" w:rsidRDefault="00791E72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76025AD" w14:textId="5D85DCFB" w:rsidR="00F40652" w:rsidRPr="002C585A" w:rsidRDefault="00F4065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比賽範疇</w:t>
      </w:r>
      <w:r w:rsidR="001B5662"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 xml:space="preserve"> </w:t>
      </w:r>
    </w:p>
    <w:p w14:paraId="58BA4044" w14:textId="67E9F327" w:rsidR="00F40652" w:rsidRPr="002C585A" w:rsidRDefault="00F40652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比賽場地：</w:t>
      </w:r>
      <w:r w:rsidR="00964EC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新生公園棒球場、青年公園棒球場</w:t>
      </w:r>
    </w:p>
    <w:p w14:paraId="7C4056AD" w14:textId="118EE1ED" w:rsidR="0085568C" w:rsidRPr="002C585A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投捕距離：14.02公尺(46呎)。</w:t>
      </w:r>
    </w:p>
    <w:p w14:paraId="4B4A3337" w14:textId="1F63E474" w:rsidR="0085568C" w:rsidRPr="002C585A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壘間距離：18.29公尺(60呎)。</w:t>
      </w:r>
    </w:p>
    <w:p w14:paraId="789BB54B" w14:textId="37583AD2" w:rsidR="0085568C" w:rsidRPr="002C585A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二壘至本壘距離：25.86公尺(84.85呎)。</w:t>
      </w:r>
    </w:p>
    <w:p w14:paraId="1152021F" w14:textId="0504E1FC" w:rsidR="001B5662" w:rsidRPr="002C585A" w:rsidRDefault="0085568C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全壘打距離：60.96公尺(200呎) (或現有球場)。</w:t>
      </w:r>
    </w:p>
    <w:p w14:paraId="3F77611B" w14:textId="28DC55F7" w:rsidR="00423B2F" w:rsidRPr="002C585A" w:rsidRDefault="00423B2F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若場地無夜間照明設備，賽事技術委員會同主審裁判認定天色太暗而無法繼續比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時，則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保留比賽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3594ACCA" w14:textId="4C207A98" w:rsidR="00EA078D" w:rsidRPr="002C585A" w:rsidRDefault="00EA078D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禁止鳴笛</w:t>
      </w:r>
      <w:r w:rsidR="00662730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汽笛</w:t>
      </w:r>
      <w:r w:rsidR="00662730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喇叭</w:t>
      </w:r>
      <w:r w:rsidR="00662730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="00526A2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鑼鼓、音響、哨子</w:t>
      </w:r>
      <w:r w:rsidR="00CA2CF3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……</w:t>
      </w:r>
      <w:r w:rsidR="00526A2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等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相關</w:t>
      </w:r>
      <w:r w:rsidR="00526A2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擴音</w:t>
      </w:r>
      <w:r w:rsidR="0072668B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物品</w:t>
      </w:r>
      <w:r w:rsidR="0072668B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890AC9F" w14:textId="4D13AA8C" w:rsidR="00F40652" w:rsidRPr="00435516" w:rsidRDefault="00467E7D" w:rsidP="00DD6E89">
      <w:pPr>
        <w:pStyle w:val="aa"/>
        <w:numPr>
          <w:ilvl w:val="0"/>
          <w:numId w:val="9"/>
        </w:numPr>
        <w:tabs>
          <w:tab w:val="left" w:pos="2268"/>
        </w:tabs>
        <w:ind w:leftChars="0" w:left="2268" w:hanging="425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依現有球場場地規範。</w:t>
      </w:r>
    </w:p>
    <w:p w14:paraId="04584612" w14:textId="0AB19301" w:rsidR="00435516" w:rsidRPr="00435516" w:rsidRDefault="00435516" w:rsidP="00435516">
      <w:pPr>
        <w:pStyle w:val="aa"/>
        <w:numPr>
          <w:ilvl w:val="0"/>
          <w:numId w:val="9"/>
        </w:numPr>
        <w:tabs>
          <w:tab w:val="left" w:pos="2268"/>
        </w:tabs>
        <w:ind w:leftChars="768" w:left="2268" w:hanging="425"/>
        <w:rPr>
          <w:rFonts w:ascii="標楷體" w:eastAsia="標楷體" w:hAnsi="標楷體"/>
          <w:color w:val="FF0000"/>
          <w:sz w:val="27"/>
          <w:szCs w:val="27"/>
        </w:rPr>
      </w:pPr>
      <w:r w:rsidRPr="00435516">
        <w:rPr>
          <w:rFonts w:ascii="標楷體" w:eastAsia="標楷體" w:hAnsi="標楷體" w:hint="eastAsia"/>
          <w:color w:val="FF0000"/>
          <w:sz w:val="27"/>
          <w:szCs w:val="27"/>
        </w:rPr>
        <w:t>一壘規格跟進2025亞太賽及世界賽，使用雙一壘。須遵守下列規則：</w:t>
      </w:r>
    </w:p>
    <w:p w14:paraId="48B2D69F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擊出之球若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觸及白色壘包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為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界內球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FE05BF2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擊出之球若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觸及有色壘包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為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界外球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3EE347A4" w14:textId="172B2B18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守方若欲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對擊跑員做出比賽行為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，必須使用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，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擊跑員欲上一壘時，應使用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有色壘包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。</w:t>
      </w:r>
    </w:p>
    <w:p w14:paraId="30402B3B" w14:textId="3CB93DD8" w:rsidR="00E13CA2" w:rsidRPr="00E13CA2" w:rsidRDefault="00E13CA2" w:rsidP="00E13CA2">
      <w:pPr>
        <w:pStyle w:val="aa"/>
        <w:ind w:leftChars="0" w:left="288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*例外：擊出外野長打或安打，擊跑員得使用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白色或有色壘包。</w:t>
      </w:r>
    </w:p>
    <w:p w14:paraId="28C7494E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擊跑員安全上壘或通過一壘後，回壘時只能使用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333BCA01" w14:textId="547867F9" w:rsidR="00E13CA2" w:rsidRPr="00E13CA2" w:rsidRDefault="00E13CA2" w:rsidP="00E13CA2">
      <w:pPr>
        <w:pStyle w:val="aa"/>
        <w:ind w:leftChars="0" w:left="288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*註：若跑壘員欲上一壘，而觸及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，守方若於跑壘員回一壘之前訴請裁決，則依「漏踩壘包」處理。若守方訴請裁決成功，跑壘員應被判出局。</w:t>
      </w:r>
    </w:p>
    <w:p w14:paraId="17C15A1D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跑壘員因高飛球而觸壘待跑時，只能使用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6FAAD2EA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遇牽制時，跑壘員只能回到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 xml:space="preserve"> ，本項包含投手、捕手或其他野手傳球企圖使跑壘員在一壘雙壘包上出局之所有行為。</w:t>
      </w:r>
    </w:p>
    <w:p w14:paraId="076A46AF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少棒跑壘員須在球投過本壘板之前與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白色壘包</w:t>
      </w: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保持接觸。</w:t>
      </w:r>
    </w:p>
    <w:p w14:paraId="13265BCD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少棒/次青少棒擊球員因第三好球未被接捕而欲上一壘時，擊跑員與守方均可使用</w:t>
      </w:r>
      <w:r w:rsidRPr="00E13CA2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白色或有色壘包。</w:t>
      </w:r>
    </w:p>
    <w:p w14:paraId="419C921A" w14:textId="77777777" w:rsidR="00E13CA2" w:rsidRPr="00E13CA2" w:rsidRDefault="00E13CA2" w:rsidP="00E13CA2">
      <w:pPr>
        <w:pStyle w:val="aa"/>
        <w:numPr>
          <w:ilvl w:val="0"/>
          <w:numId w:val="57"/>
        </w:numPr>
        <w:ind w:leftChars="0"/>
        <w:rPr>
          <w:rFonts w:ascii="標楷體" w:eastAsia="標楷體" w:hAnsi="標楷體"/>
          <w:color w:val="FF0000"/>
          <w:sz w:val="27"/>
          <w:szCs w:val="27"/>
        </w:rPr>
      </w:pPr>
      <w:r w:rsidRPr="00E13CA2">
        <w:rPr>
          <w:rFonts w:ascii="標楷體" w:eastAsia="標楷體" w:hAnsi="標楷體" w:hint="eastAsia"/>
          <w:color w:val="FF0000"/>
          <w:sz w:val="27"/>
          <w:szCs w:val="27"/>
        </w:rPr>
        <w:t>雙壘包之使用並不改變於一壘前發生妨礙(interference)或妨礙跑壘(obstruction)之規則。（傳球失誤進入三呎跑壘線可能造成妨礙跑壘，而跑壘員仍應避免妨礙欲處理擊出球的野手。）</w:t>
      </w:r>
    </w:p>
    <w:p w14:paraId="3E0DB57B" w14:textId="138D20B4" w:rsidR="001B5662" w:rsidRPr="002C585A" w:rsidRDefault="001B5662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球衣</w:t>
      </w:r>
    </w:p>
    <w:p w14:paraId="08BD07D5" w14:textId="17438D93" w:rsidR="000D254B" w:rsidRPr="002C585A" w:rsidRDefault="000D254B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主隊須穿著淺色上衣，而客隊則穿深色上衣。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如改變已定之球衣顏色</w:t>
      </w:r>
      <w:r w:rsidR="00ED1E39" w:rsidRPr="002C585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除須</w:t>
      </w:r>
      <w:r w:rsidR="00ED1E39" w:rsidRPr="002C585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2C585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1233B4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十五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</w:t>
      </w:r>
      <w:r w:rsidR="00416CC4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1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項處置。</w:t>
      </w:r>
    </w:p>
    <w:p w14:paraId="56E22D73" w14:textId="42F6122C" w:rsidR="000D254B" w:rsidRPr="002C585A" w:rsidRDefault="000D254B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所有球員及教練球衣均須有不同之背號，於教練會議決定後，背號不准變更</w:t>
      </w:r>
      <w:r w:rsidR="00ED1E3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如改變已定之球衣背號，除須</w:t>
      </w:r>
      <w:r w:rsidR="00ED1E39" w:rsidRPr="002C585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先獲得賽事技術委員同意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外</w:t>
      </w:r>
      <w:r w:rsidR="00ED1E39" w:rsidRPr="002C585A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，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並依賽事規定</w:t>
      </w:r>
      <w:r w:rsidR="001233B4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十五</w:t>
      </w:r>
      <w:r w:rsidR="00ED1E39" w:rsidRPr="002C585A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罰則第1項處置。</w:t>
      </w:r>
    </w:p>
    <w:p w14:paraId="34E6F393" w14:textId="1FA2A7BC" w:rsidR="00905938" w:rsidRPr="002C585A" w:rsidRDefault="00905938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球隊服裝應整齊劃一，球衣樣式、顏色需一致，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號碼清晰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胸前須中文隊名且大於其他語言隊名及小號碼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E6225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球褲須拉至膝下露出棒球襪，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違者將依競賽規程</w:t>
      </w:r>
      <w:r w:rsidR="001233B4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十五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罰則第1項處置。</w:t>
      </w:r>
    </w:p>
    <w:p w14:paraId="1B1B2E9D" w14:textId="314255B0" w:rsidR="000D254B" w:rsidRPr="002C585A" w:rsidRDefault="000D254B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投手</w:t>
      </w:r>
      <w:r w:rsidR="008520C0" w:rsidRPr="00A7675B">
        <w:rPr>
          <w:rFonts w:ascii="標楷體" w:eastAsia="標楷體" w:hAnsi="標楷體" w:cs="Times New Roman"/>
          <w:color w:val="FF0000"/>
          <w:sz w:val="27"/>
          <w:szCs w:val="27"/>
        </w:rPr>
        <w:t>、</w:t>
      </w:r>
      <w:r w:rsidR="008520C0"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野手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如果</w:t>
      </w:r>
      <w:r w:rsidR="008520C0"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穿他色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尼奧普林樹膠</w:t>
      </w:r>
      <w:r w:rsidR="008E5D8A">
        <w:rPr>
          <w:rFonts w:ascii="標楷體" w:eastAsia="標楷體" w:hAnsi="標楷體" w:cs="Times New Roman" w:hint="eastAsia"/>
          <w:color w:val="FF0000"/>
          <w:sz w:val="27"/>
          <w:szCs w:val="27"/>
        </w:rPr>
        <w:t>、球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衣</w:t>
      </w:r>
      <w:r w:rsidR="008E5D8A">
        <w:rPr>
          <w:rFonts w:ascii="標楷體" w:eastAsia="標楷體" w:hAnsi="標楷體" w:cs="Times New Roman" w:hint="eastAsia"/>
          <w:color w:val="FF0000"/>
          <w:sz w:val="27"/>
          <w:szCs w:val="27"/>
        </w:rPr>
        <w:t>內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袖</w:t>
      </w:r>
      <w:r w:rsidR="008E5D8A">
        <w:rPr>
          <w:rFonts w:ascii="標楷體" w:eastAsia="標楷體" w:hAnsi="標楷體" w:cs="Times New Roman"/>
          <w:color w:val="FF0000"/>
          <w:sz w:val="27"/>
          <w:szCs w:val="27"/>
        </w:rPr>
        <w:t>(</w:t>
      </w:r>
      <w:r w:rsidR="008E5D8A">
        <w:rPr>
          <w:rFonts w:ascii="標楷體" w:eastAsia="標楷體" w:hAnsi="標楷體" w:cs="Times New Roman" w:hint="eastAsia"/>
          <w:color w:val="FF0000"/>
          <w:sz w:val="27"/>
          <w:szCs w:val="27"/>
        </w:rPr>
        <w:t>含袖套)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，必須</w:t>
      </w:r>
      <w:r w:rsidR="00A7675B"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為單一顏色，且不得為白色</w:t>
      </w:r>
      <w:r w:rsidR="008E5D8A">
        <w:rPr>
          <w:rFonts w:ascii="標楷體" w:eastAsia="標楷體" w:hAnsi="標楷體" w:cs="Times New Roman" w:hint="eastAsia"/>
          <w:color w:val="FF0000"/>
          <w:sz w:val="27"/>
          <w:szCs w:val="27"/>
        </w:rPr>
        <w:t>、</w:t>
      </w:r>
      <w:r w:rsidR="00A7675B" w:rsidRPr="00A7675B">
        <w:rPr>
          <w:rFonts w:ascii="標楷體" w:eastAsia="標楷體" w:hAnsi="標楷體" w:cs="Times New Roman" w:hint="eastAsia"/>
          <w:color w:val="FF0000"/>
          <w:sz w:val="27"/>
          <w:szCs w:val="27"/>
        </w:rPr>
        <w:t>灰色</w:t>
      </w:r>
      <w:r w:rsidR="008E5D8A">
        <w:rPr>
          <w:rFonts w:ascii="標楷體" w:eastAsia="標楷體" w:hAnsi="標楷體" w:cs="Times New Roman" w:hint="eastAsia"/>
          <w:color w:val="FF0000"/>
          <w:sz w:val="27"/>
          <w:szCs w:val="27"/>
        </w:rPr>
        <w:t>或螢光色</w:t>
      </w:r>
      <w:r w:rsidRPr="00A7675B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投手手上、手腕、手臂不可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佩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戴任何可能使及球員分心之物，例如</w:t>
      </w:r>
      <w:r w:rsidR="00803AE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吸汗腕帶。</w:t>
      </w:r>
    </w:p>
    <w:p w14:paraId="61C7DD6F" w14:textId="4BE07804" w:rsidR="001B5662" w:rsidRPr="002C585A" w:rsidRDefault="00C758E5" w:rsidP="00DD6E89">
      <w:pPr>
        <w:pStyle w:val="aa"/>
        <w:numPr>
          <w:ilvl w:val="0"/>
          <w:numId w:val="34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贊助者之或標誌允許於球衣及夾克上縫(印)，其總面積不得超過120平方公分、球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及頭盔不得超過25平方公分，其他護具不得標示(製造商商標不在此限)，否則應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黏貼方式遮蓋不露出或摘拆標誌。</w:t>
      </w:r>
    </w:p>
    <w:p w14:paraId="04801444" w14:textId="650DC1DF" w:rsidR="000D254B" w:rsidRPr="002C585A" w:rsidRDefault="000D254B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選手席</w:t>
      </w:r>
    </w:p>
    <w:p w14:paraId="40961632" w14:textId="5D0B71D3" w:rsidR="000D254B" w:rsidRPr="002C585A" w:rsidRDefault="00C24237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主隊</w:t>
      </w:r>
      <w:r w:rsidR="00ED1E39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（隊名在前者）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使用三壘側之選手席，客隊</w:t>
      </w:r>
      <w:r w:rsidR="00ED1E39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（隊名在後者）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使用一壘側之選手席。</w:t>
      </w:r>
    </w:p>
    <w:p w14:paraId="58DE5D6B" w14:textId="36720597" w:rsidR="000D254B" w:rsidRPr="002C585A" w:rsidRDefault="00C24237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除暫停之需，總教練或教練不得任意走出選手席(包括壘指導區)，對於己隊選手席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邊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之啦啦隊負有不滋事之責，如有違規將嚴重議處。</w:t>
      </w:r>
    </w:p>
    <w:p w14:paraId="65B2C93B" w14:textId="11B87FAF" w:rsidR="001F35D4" w:rsidRPr="002C585A" w:rsidRDefault="00A41F4D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報名表內之隊職員須穿著球衣(領隊</w:t>
      </w:r>
      <w:r w:rsidR="003121E3" w:rsidRPr="002C585A">
        <w:rPr>
          <w:rFonts w:ascii="新細明體" w:eastAsia="新細明體" w:hAnsi="新細明體" w:cs="Times New Roman" w:hint="eastAsia"/>
          <w:color w:val="000000" w:themeColor="text1"/>
          <w:sz w:val="27"/>
          <w:szCs w:val="27"/>
        </w:rPr>
        <w:t>、</w:t>
      </w:r>
      <w:r w:rsidR="003121E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管理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運動防護員或物理治療師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</w:t>
      </w:r>
      <w:r w:rsidR="002478FD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2478F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違者</w:t>
      </w:r>
      <w:r w:rsidR="002478FD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2478F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總教練</w:t>
      </w:r>
      <w:r w:rsidR="002478FD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驅逐出場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16DEC3D6" w14:textId="2A931F7E" w:rsidR="000D254B" w:rsidRPr="002C585A" w:rsidRDefault="001F63F3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比賽中選手席內不得利用任何器材與外面聯繫，但可與牛棚聯繫。</w:t>
      </w:r>
    </w:p>
    <w:p w14:paraId="141639DA" w14:textId="2AB998A8" w:rsidR="001B5662" w:rsidRPr="002C585A" w:rsidRDefault="004B7A34" w:rsidP="00DD6E89">
      <w:pPr>
        <w:pStyle w:val="aa"/>
        <w:numPr>
          <w:ilvl w:val="0"/>
          <w:numId w:val="11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任何時間至少須有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1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名教練留於選手席中。</w:t>
      </w:r>
    </w:p>
    <w:p w14:paraId="0B46360C" w14:textId="716A0D12" w:rsidR="000D254B" w:rsidRPr="002C585A" w:rsidRDefault="00A8233A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比賽相關規定</w:t>
      </w:r>
    </w:p>
    <w:p w14:paraId="12FB4D61" w14:textId="3FA5C93E" w:rsidR="000D254B" w:rsidRPr="002C585A" w:rsidRDefault="00A8233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比賽用球：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採用</w:t>
      </w:r>
      <w:r w:rsidR="00C81700" w:rsidRPr="002C585A">
        <w:rPr>
          <w:rFonts w:ascii="標楷體" w:eastAsia="標楷體" w:hAnsi="標楷體"/>
          <w:color w:val="000000" w:themeColor="text1"/>
          <w:sz w:val="27"/>
          <w:szCs w:val="27"/>
        </w:rPr>
        <w:t>BRETT BR-</w:t>
      </w:r>
      <w:r w:rsidR="00C81700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00型硬式棒球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C1F4CA0" w14:textId="77777777" w:rsidR="00A3475F" w:rsidRPr="002C585A" w:rsidRDefault="00A3475F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球棒：</w:t>
      </w:r>
    </w:p>
    <w:p w14:paraId="23DC2E87" w14:textId="5C404839" w:rsidR="004763F8" w:rsidRPr="002C585A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球棒須符合LLB所採用之「美國棒球球棒標準」(</w:t>
      </w:r>
      <w:proofErr w:type="spellStart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)之</w:t>
      </w:r>
      <w:r w:rsidR="002478F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規定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。圓狀之棒、表面光滑，以木頭或依</w:t>
      </w:r>
      <w:proofErr w:type="spellStart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標準測試並接受之材料及顏色製成。</w:t>
      </w:r>
    </w:p>
    <w:p w14:paraId="275A7FD3" w14:textId="77777777" w:rsidR="004763F8" w:rsidRPr="002C585A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球棒直徑：不得超過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2</w:t>
      </w:r>
      <w:r w:rsidRPr="002C585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⅝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英吋。</w:t>
      </w:r>
    </w:p>
    <w:p w14:paraId="45F77588" w14:textId="77777777" w:rsidR="004763F8" w:rsidRPr="002C585A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使用之「非木棒」及「薄片壓製棒」均須有「USA Baseball」標誌，表示該球棒符合「</w:t>
      </w:r>
      <w:proofErr w:type="spellStart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USABat</w:t>
      </w:r>
      <w:proofErr w:type="spellEnd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」—美國棒球協會少年球棒性能標準(USA Baseball’s Youth Bat Performance Standard)。</w:t>
      </w:r>
    </w:p>
    <w:p w14:paraId="115AC18B" w14:textId="77777777" w:rsidR="004763F8" w:rsidRPr="002C585A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若球棒上之認證標誌無法辨識，則該球棒不得於比賽中使用，必須移除。</w:t>
      </w:r>
    </w:p>
    <w:p w14:paraId="6DDB94B8" w14:textId="0C4D90F2" w:rsidR="004763F8" w:rsidRPr="002C585A" w:rsidRDefault="004763F8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所有BPF1.15</w:t>
      </w:r>
      <w:r w:rsidR="002478F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含以上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之球棒禁止使用。</w:t>
      </w:r>
    </w:p>
    <w:p w14:paraId="307ACCE6" w14:textId="03159B90" w:rsidR="004763F8" w:rsidRPr="002C585A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註1：傳統之「揮棒加重鐵圈」(donut)禁用。</w:t>
      </w:r>
    </w:p>
    <w:p w14:paraId="56FB32AE" w14:textId="77777777" w:rsidR="00C35CC0" w:rsidRPr="002C585A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註2：松脂(pine tar)或其他有黏性之物質，不得於LLB各級</w:t>
      </w:r>
    </w:p>
    <w:p w14:paraId="26D1D94E" w14:textId="77777777" w:rsidR="00C35CC0" w:rsidRPr="002C585A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比賽中使用。若使用，則該球棒應宣告為「不合法」，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</w:t>
      </w:r>
    </w:p>
    <w:p w14:paraId="5FEBED33" w14:textId="12EE0454" w:rsidR="004763F8" w:rsidRPr="002C585A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必須從比賽中移除。</w:t>
      </w:r>
    </w:p>
    <w:p w14:paraId="49F8BDCF" w14:textId="77777777" w:rsidR="00C35CC0" w:rsidRPr="002C585A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3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：非木製球棒有時會造成凹陷，若球棒上有裂縫或尖銳的</w:t>
      </w:r>
    </w:p>
    <w:p w14:paraId="1BE1C29E" w14:textId="77777777" w:rsidR="00C35CC0" w:rsidRPr="002C585A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缺角，或無法通過本會球棒環的檢驗等，不符合上述各</w:t>
      </w:r>
    </w:p>
    <w:p w14:paraId="6C5B07EE" w14:textId="3BBA5576" w:rsidR="004763F8" w:rsidRPr="002C585A" w:rsidRDefault="00C35CC0" w:rsidP="00C35CC0">
      <w:pPr>
        <w:pStyle w:val="aa"/>
        <w:ind w:leftChars="0" w:left="3119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　　　　</w:t>
      </w:r>
      <w:r w:rsidR="004763F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級聯盟規定之球棒不得於比賽中使用。</w:t>
      </w:r>
    </w:p>
    <w:p w14:paraId="56F836F8" w14:textId="4AD0D8E9" w:rsidR="004763F8" w:rsidRPr="002C585A" w:rsidRDefault="004763F8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4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</w:t>
      </w:r>
      <w:r w:rsidR="00C35CC0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不合格球棒及任何經變造之球棒不得使用。</w:t>
      </w:r>
    </w:p>
    <w:p w14:paraId="2E3F8BB7" w14:textId="7724DECD" w:rsidR="001E4EB4" w:rsidRPr="002C585A" w:rsidRDefault="001E4EB4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註5：違法球棒擊出之進壘均視為無效，擊球員出局。</w:t>
      </w:r>
    </w:p>
    <w:p w14:paraId="55E91396" w14:textId="77777777" w:rsidR="00C35CC0" w:rsidRPr="002C585A" w:rsidRDefault="00C35CC0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球棒長度：不得超過33英吋。</w:t>
      </w:r>
    </w:p>
    <w:p w14:paraId="69A14C1D" w14:textId="77777777" w:rsidR="00C35CC0" w:rsidRPr="002C585A" w:rsidRDefault="00C35CC0" w:rsidP="00DD6E89">
      <w:pPr>
        <w:pStyle w:val="aa"/>
        <w:numPr>
          <w:ilvl w:val="0"/>
          <w:numId w:val="14"/>
        </w:numPr>
        <w:ind w:leftChars="0" w:left="2977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如為木棒，其最細部分之直徑不得小於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15/16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英吋（若球棒長度不到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英吋者，直徑至少為</w:t>
      </w:r>
      <w:r w:rsidRPr="002C585A">
        <w:rPr>
          <w:rFonts w:ascii="Cambria Math" w:eastAsia="標楷體" w:hAnsi="Cambria Math" w:cs="Cambria Math"/>
          <w:color w:val="000000" w:themeColor="text1"/>
          <w:sz w:val="27"/>
          <w:szCs w:val="27"/>
        </w:rPr>
        <w:t>⅞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英吋）。握把處如附有或貼上纏布或護套，自尾端算起，不得超過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16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吋。</w:t>
      </w:r>
    </w:p>
    <w:p w14:paraId="709E5E31" w14:textId="1BB9F0A7" w:rsidR="004763F8" w:rsidRPr="002C585A" w:rsidRDefault="00C35CC0" w:rsidP="00DD6E89">
      <w:pPr>
        <w:pStyle w:val="aa"/>
        <w:numPr>
          <w:ilvl w:val="1"/>
          <w:numId w:val="36"/>
        </w:numPr>
        <w:ind w:leftChars="0" w:firstLine="26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註1：整支原木製成之球棒不需「USA Baseball」標誌。</w:t>
      </w:r>
      <w:r w:rsidR="001E4EB4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6CCBACF7" w14:textId="347A577D" w:rsidR="002458C9" w:rsidRPr="002C585A" w:rsidRDefault="00960930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裝備及</w:t>
      </w:r>
      <w:r w:rsidR="006C088F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護具：</w:t>
      </w:r>
      <w:r w:rsidR="002458C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捕手護具須自備，並合乎標準(罩雙耳頭盔、面罩、懸垂式護喉、護胸、護襠及護腿)，牛棚</w:t>
      </w:r>
      <w:r w:rsidR="002478F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或</w:t>
      </w:r>
      <w:r w:rsidR="002458C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預備捕手亦應配戴頭盔及面罩，</w:t>
      </w:r>
      <w:r w:rsidR="002458C9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護襠應穿著於球褲內，不得顯露在外</w:t>
      </w:r>
      <w:r w:rsidR="002458C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；擊球員、跑壘員及壘指導員均須戴安全帽(安</w:t>
      </w:r>
      <w:r w:rsidR="008302FB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</w:t>
      </w:r>
      <w:r w:rsidR="002458C9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帽</w:t>
      </w:r>
      <w:r w:rsidR="002458C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請採用雙耳並附安全帶之規格，教練除外)。如缺任何</w:t>
      </w:r>
      <w:r w:rsidR="002458C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lastRenderedPageBreak/>
        <w:t>乙項，大會</w:t>
      </w:r>
      <w:r w:rsidR="008302FB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2458C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警告1次，第2次得將總教練驅逐出場。</w:t>
      </w:r>
      <w:r w:rsidR="002458C9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CB775AB" w14:textId="5D3C5369" w:rsidR="000D254B" w:rsidRPr="002C585A" w:rsidRDefault="00A3475F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</w:t>
      </w:r>
      <w:r w:rsidR="008874B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隊比賽時，不可穿金屬棒球釘鞋。</w:t>
      </w:r>
    </w:p>
    <w:p w14:paraId="0529F75E" w14:textId="17C6FCC4" w:rsidR="008874B8" w:rsidRPr="002C585A" w:rsidRDefault="008874B8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各場比賽均無賽前練習，唯第4局後容許次場球隊6人進入投手練習區(牛棚)練習(教練1人、投手2~3人、捕手1~2人及1位保護員)，但應禮讓正在進行比賽之球隊。</w:t>
      </w:r>
    </w:p>
    <w:p w14:paraId="3603873F" w14:textId="0F8E09AF" w:rsidR="00F40652" w:rsidRPr="002C585A" w:rsidRDefault="00C935D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各隊應於開賽前90分鐘，相互通知將啟用右投或左投，並於60分鐘（電視轉播90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鐘）前向大會提交攻守名單（1份</w:t>
      </w:r>
      <w:r w:rsidR="00A2637C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張），此份名單為正式攻守名單，在開打前因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何原因而變動先發球員時（不得變動打擊棒次），於本場次比賽或保留補賽，視同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已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替換下場之球員。</w:t>
      </w:r>
    </w:p>
    <w:p w14:paraId="40685B45" w14:textId="547B23F6" w:rsidR="00EE65AB" w:rsidRPr="002C585A" w:rsidRDefault="00741E2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世界少棒聯盟於2023年調整</w:t>
      </w:r>
      <w:r w:rsidR="00EE65AB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強制上場規定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：為避免球隊因未完成所有球員必須上場的義務而導致輸球，故將規定改為「所有報名名單內之球員必須排入連續的打擊順序中」。</w:t>
      </w:r>
    </w:p>
    <w:p w14:paraId="702B6E49" w14:textId="088EB5E8" w:rsidR="00741E27" w:rsidRPr="002C585A" w:rsidRDefault="00741E2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若任一選手開賽後，因傷須退場，則該名打者之打序可跳過，不會有罰則。若該名受傷球員經醫護人員評估後可再回到比賽，僅允許該球員回到原打序。</w:t>
      </w:r>
    </w:p>
    <w:p w14:paraId="7E8248AB" w14:textId="0D816587" w:rsidR="00F40652" w:rsidRPr="002C585A" w:rsidRDefault="00C935D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遇天候不良或其他不可預期因素，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裁判在判定是否宣告截止比賽前，必須等待兩次30</w:t>
      </w:r>
      <w:r w:rsidR="00FB0C3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分鐘，如持續無法排除中斷因素，則比賽宣布終止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假如已經完成</w:t>
      </w:r>
      <w:r w:rsidR="008D3C3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局並且裁判也宣告截止的比賽，即結束比賽為正式比賽。如未完成1局則取消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74BBB9B6" w14:textId="77777777" w:rsidR="00416CC4" w:rsidRPr="002C585A" w:rsidRDefault="00EA30BC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當擊球員擊出全壘打，不允許隊職員在回本壘前去碰觸球員（跑壘</w:t>
      </w:r>
    </w:p>
    <w:p w14:paraId="672AC9D2" w14:textId="6C7DEBC9" w:rsidR="00F40652" w:rsidRPr="002C585A" w:rsidRDefault="00EA30BC" w:rsidP="006567D5">
      <w:pPr>
        <w:pStyle w:val="aa"/>
        <w:ind w:leftChars="0" w:left="2268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指導員除外），未遵守此規定，第一次球隊將被警告，再犯者則球隊總教練將被驅逐出場。</w:t>
      </w:r>
    </w:p>
    <w:p w14:paraId="6F8D674F" w14:textId="6EE1BC0E" w:rsidR="00F40652" w:rsidRPr="002C585A" w:rsidRDefault="00EA30BC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當擊球員擊出安打，或跑壘員跑回本壘得分時，均不允許隊職員離開選手席，未遵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守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此規定，若無發生妨礙行為時，第一次球隊將被警告，再犯者則球隊總教練將被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驅逐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出場；若有發生妨礙行為時則停止比賽，宣判最靠近本壘之跑壘員出局，其他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跑壘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員退回已佔有之壘。</w:t>
      </w:r>
    </w:p>
    <w:p w14:paraId="1EC142BA" w14:textId="3B03A52A" w:rsidR="00F40652" w:rsidRPr="002C585A" w:rsidRDefault="00466CB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衝撞規則：依中華民國棒球規則6.01規定。</w:t>
      </w:r>
    </w:p>
    <w:p w14:paraId="149E22C9" w14:textId="7562ECF6" w:rsidR="003D1F9D" w:rsidRPr="002C585A" w:rsidRDefault="002D042E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投手必須遵守下列規定：</w:t>
      </w:r>
      <w:r w:rsidR="0084094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1曆日係指凌晨零時1分至午夜零時</w:t>
      </w:r>
      <w:r w:rsidR="0084094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)</w:t>
      </w:r>
    </w:p>
    <w:p w14:paraId="2586AE7F" w14:textId="1859E1AB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一日比賽中投手不得投球超過85球，但面對同</w:t>
      </w:r>
      <w:r w:rsidR="00C35CC0" w:rsidRPr="002C585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一擊球員或代打</w:t>
      </w:r>
      <w:r w:rsidRPr="002C585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時，則可至完成結果或</w:t>
      </w:r>
      <w:r w:rsidR="00C35CC0" w:rsidRPr="002C585A">
        <w:rPr>
          <w:rFonts w:ascii="標楷體" w:eastAsia="標楷體" w:hAnsi="標楷體" w:hint="eastAsia"/>
          <w:color w:val="000000" w:themeColor="text1"/>
          <w:kern w:val="0"/>
          <w:sz w:val="27"/>
          <w:szCs w:val="27"/>
          <w:lang w:bidi="hi-IN"/>
        </w:rPr>
        <w:t>攻守交換</w:t>
      </w:r>
      <w:r w:rsidRPr="002C585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，同時必須強制脫離投手職務。</w:t>
      </w:r>
    </w:p>
    <w:p w14:paraId="3AE0FE5A" w14:textId="355F33CB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日中投手不可連續2場比賽中上場投球。</w:t>
      </w:r>
    </w:p>
    <w:p w14:paraId="648A8FB8" w14:textId="5CBB7BFC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  <w:t>一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日中投球數為66球(含)以上者，必須休息4曆日。</w:t>
      </w:r>
    </w:p>
    <w:p w14:paraId="6A68DE22" w14:textId="1051D5E6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6"/>
          <w:szCs w:val="26"/>
          <w:lang w:bidi="hi-IN"/>
        </w:rPr>
        <w:t>一</w:t>
      </w:r>
      <w:r w:rsidRPr="002C585A">
        <w:rPr>
          <w:rFonts w:ascii="標楷體" w:eastAsia="標楷體" w:hAnsi="標楷體"/>
          <w:color w:val="000000" w:themeColor="text1"/>
          <w:sz w:val="26"/>
          <w:szCs w:val="26"/>
        </w:rPr>
        <w:t>日中投球數為51-65球者，必須休息3曆日，同1打席超過65球，休息3曆日。</w:t>
      </w:r>
    </w:p>
    <w:p w14:paraId="3AA95D73" w14:textId="5FD4CB16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6"/>
          <w:szCs w:val="26"/>
          <w:lang w:bidi="hi-IN"/>
        </w:rPr>
        <w:t>一</w:t>
      </w:r>
      <w:r w:rsidRPr="002C585A">
        <w:rPr>
          <w:rFonts w:ascii="標楷體" w:eastAsia="標楷體" w:hAnsi="標楷體"/>
          <w:color w:val="000000" w:themeColor="text1"/>
          <w:sz w:val="26"/>
          <w:szCs w:val="26"/>
        </w:rPr>
        <w:t>日中投球數為36-50球者，必須休息2曆日，同1打席超過50球，休息2</w:t>
      </w:r>
      <w:r w:rsidR="001B5662" w:rsidRPr="002C585A">
        <w:rPr>
          <w:rFonts w:ascii="標楷體" w:eastAsia="標楷體" w:hAnsi="標楷體"/>
          <w:color w:val="000000" w:themeColor="text1"/>
          <w:sz w:val="26"/>
          <w:szCs w:val="26"/>
        </w:rPr>
        <w:t>曆</w:t>
      </w:r>
      <w:r w:rsidRPr="002C585A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14:paraId="64DC4736" w14:textId="61EF2FEA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6"/>
          <w:szCs w:val="26"/>
          <w:lang w:bidi="hi-IN"/>
        </w:rPr>
        <w:t>一</w:t>
      </w:r>
      <w:r w:rsidRPr="002C585A">
        <w:rPr>
          <w:rFonts w:ascii="標楷體" w:eastAsia="標楷體" w:hAnsi="標楷體"/>
          <w:color w:val="000000" w:themeColor="text1"/>
          <w:sz w:val="26"/>
          <w:szCs w:val="26"/>
        </w:rPr>
        <w:t>日中投球數為21-35球者，必須休息1曆日，同1打席超過35球，休息1</w:t>
      </w:r>
      <w:r w:rsidR="001B5662" w:rsidRPr="002C585A">
        <w:rPr>
          <w:rFonts w:ascii="標楷體" w:eastAsia="標楷體" w:hAnsi="標楷體"/>
          <w:color w:val="000000" w:themeColor="text1"/>
          <w:sz w:val="26"/>
          <w:szCs w:val="26"/>
        </w:rPr>
        <w:t>曆</w:t>
      </w:r>
      <w:r w:rsidRPr="002C585A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14:paraId="59DE4F28" w14:textId="224DAA9F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kern w:val="0"/>
          <w:sz w:val="25"/>
          <w:szCs w:val="25"/>
          <w:lang w:bidi="hi-IN"/>
        </w:rPr>
        <w:t>一</w:t>
      </w:r>
      <w:r w:rsidRPr="002C585A">
        <w:rPr>
          <w:rFonts w:ascii="標楷體" w:eastAsia="標楷體" w:hAnsi="標楷體"/>
          <w:color w:val="000000" w:themeColor="text1"/>
          <w:sz w:val="25"/>
          <w:szCs w:val="25"/>
        </w:rPr>
        <w:t>日中投球數為20球內(含)不受隔天休息限制，同1打席超過20球，次日可不休息。</w:t>
      </w:r>
    </w:p>
    <w:p w14:paraId="408F8647" w14:textId="4B30F67E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「投手犯規」或「不法投球」，無論是否已把球投向擊球員，皆視為「投球」，計入該投手之「投球數」中。</w:t>
      </w:r>
    </w:p>
    <w:p w14:paraId="5D1F15FA" w14:textId="53C8BCBA" w:rsidR="00840946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任何情況下，一名球員不可連續3日擔任投手。</w:t>
      </w:r>
    </w:p>
    <w:p w14:paraId="0C9AFCE7" w14:textId="13B0920B" w:rsidR="002D042E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投手於比賽中投出41球(含)以上者，不得於同一日再擔任捕手。</w:t>
      </w:r>
    </w:p>
    <w:p w14:paraId="573F1B2A" w14:textId="7F2BD3F6" w:rsidR="00B85FE4" w:rsidRPr="002C585A" w:rsidRDefault="00840946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/>
          <w:color w:val="000000" w:themeColor="text1"/>
          <w:kern w:val="0"/>
          <w:sz w:val="27"/>
          <w:szCs w:val="27"/>
          <w:lang w:bidi="hi-IN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一場比賽中擔任捕手達4局，則不得於該曆日中出任投手。</w:t>
      </w:r>
      <w:r w:rsidR="00604C99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（註：1名球員若擔任捕手3局(含)以下，並於同一日中擔任投手，投21球(含)</w:t>
      </w:r>
      <w:r w:rsidR="00B85FE4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以</w:t>
      </w:r>
      <w:r w:rsidR="00B85FE4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上，則該曆日之中不可再擔任捕手。） [例外]假如投手於到達20球之界限時正面對1名擊球員，則可繼續投球，直到下列情況之一出現時，而仍可保有再任捕手資格：(1)該擊球員上壘；(2)該擊球員出局；(3)第三出局完成，該半局或該場比賽結束。</w:t>
      </w:r>
    </w:p>
    <w:p w14:paraId="2B01FA51" w14:textId="00C5D13A" w:rsidR="00B85FE4" w:rsidRPr="002C585A" w:rsidRDefault="00272B22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比賽如因天黑、天候或其他因素保留，而於次曆日復賽時，於保留當時之投手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若</w:t>
      </w:r>
      <w:r w:rsidR="00D733D7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投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球數在40球（含）以下，可於復賽時繼續投球，且依下列情況計算其投球數：</w:t>
      </w:r>
      <w:r w:rsidR="00CB62B4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A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.保留比賽時，投球數20（含）以下者，復賽時投球數從0起算。</w:t>
      </w:r>
      <w:r w:rsidR="00CB62B4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B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.保留比賽時，投球數21至40球者，復賽時依原投球數起算。</w:t>
      </w:r>
    </w:p>
    <w:p w14:paraId="4A976618" w14:textId="62D402B3" w:rsidR="00A3475F" w:rsidRPr="002C585A" w:rsidRDefault="00144B99" w:rsidP="00435516">
      <w:pPr>
        <w:pStyle w:val="aa"/>
        <w:numPr>
          <w:ilvl w:val="0"/>
          <w:numId w:val="13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各隊教練於賽後務必至記錄組簽核己隊投手之投球數。球數則以現場公開之投球顯示器為準。</w:t>
      </w:r>
    </w:p>
    <w:p w14:paraId="224388EC" w14:textId="7BC9069E" w:rsidR="00B71267" w:rsidRPr="002C585A" w:rsidRDefault="00B7126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比賽中順位進壘之跑壘員，嚴禁使用前撲式(頭、手、胸向前式)滑壘，違者被判出局。</w:t>
      </w:r>
    </w:p>
    <w:p w14:paraId="6D5B263F" w14:textId="77777777" w:rsidR="00CE2A91" w:rsidRPr="002C585A" w:rsidRDefault="00477392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投手投球時，球尚未經過本壘板，跑壘員不得先行離壘。違者警告1次並依世界少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棒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聯盟規則第7.13條文處理，第2次跑壘員判出局，若2人以上同時發生，則判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最靠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近本壘之跑壘員出局。</w:t>
      </w:r>
    </w:p>
    <w:p w14:paraId="5BD9F78C" w14:textId="77777777" w:rsidR="00435516" w:rsidRDefault="00F515FA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bookmarkStart w:id="9" w:name="_Hlk154056270"/>
      <w:bookmarkStart w:id="10" w:name="_Hlk154056251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禮貌性代跑：</w:t>
      </w:r>
    </w:p>
    <w:p w14:paraId="56A50262" w14:textId="77777777" w:rsidR="00435516" w:rsidRPr="00435516" w:rsidRDefault="00435516" w:rsidP="00435516">
      <w:pPr>
        <w:pStyle w:val="aa"/>
        <w:numPr>
          <w:ilvl w:val="0"/>
          <w:numId w:val="48"/>
        </w:numPr>
        <w:ind w:leftChars="0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435516">
        <w:rPr>
          <w:rFonts w:ascii="標楷體" w:eastAsia="標楷體" w:hAnsi="標楷體" w:cs="Times New Roman" w:hint="eastAsia"/>
          <w:color w:val="FF0000"/>
          <w:sz w:val="27"/>
          <w:szCs w:val="27"/>
        </w:rPr>
        <w:t>在兩出局後，</w:t>
      </w:r>
      <w:r w:rsidRPr="00435516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  <w:u w:val="single"/>
        </w:rPr>
        <w:t>投手或捕手上壘時，</w:t>
      </w:r>
      <w:r w:rsidRPr="00435516">
        <w:rPr>
          <w:rFonts w:ascii="標楷體" w:eastAsia="標楷體" w:hAnsi="標楷體" w:cs="Times New Roman" w:hint="eastAsia"/>
          <w:color w:val="FF0000"/>
          <w:sz w:val="27"/>
          <w:szCs w:val="27"/>
        </w:rPr>
        <w:t>則投捕打序前之最後出局隊員得代跑，而該名被代跑的投手或捕手可繼續但任投捕職務。</w:t>
      </w:r>
    </w:p>
    <w:p w14:paraId="13594ADD" w14:textId="77777777" w:rsidR="00435516" w:rsidRPr="00435516" w:rsidRDefault="00435516" w:rsidP="00435516">
      <w:pPr>
        <w:pStyle w:val="aa"/>
        <w:numPr>
          <w:ilvl w:val="0"/>
          <w:numId w:val="48"/>
        </w:numPr>
        <w:ind w:leftChars="0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435516">
        <w:rPr>
          <w:rFonts w:ascii="標楷體" w:eastAsia="標楷體" w:hAnsi="標楷體" w:cs="Times New Roman" w:hint="eastAsia"/>
          <w:color w:val="FF0000"/>
          <w:sz w:val="27"/>
          <w:szCs w:val="27"/>
        </w:rPr>
        <w:t>若兩出局後，</w:t>
      </w:r>
      <w:r w:rsidRPr="00435516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  <w:u w:val="single"/>
        </w:rPr>
        <w:t>投手捕手都在壘上時，</w:t>
      </w:r>
      <w:r w:rsidRPr="00435516">
        <w:rPr>
          <w:rFonts w:ascii="標楷體" w:eastAsia="標楷體" w:hAnsi="標楷體" w:cs="Times New Roman" w:hint="eastAsia"/>
          <w:color w:val="FF0000"/>
          <w:sz w:val="27"/>
          <w:szCs w:val="27"/>
        </w:rPr>
        <w:t>皆可以使用，前位跑者由該局第一個出局者代跑，後位由第二個出局者代跑。</w:t>
      </w:r>
    </w:p>
    <w:p w14:paraId="620C56D9" w14:textId="744AA0E4" w:rsidR="005869C9" w:rsidRPr="00FA167C" w:rsidRDefault="00435516" w:rsidP="00435516">
      <w:pPr>
        <w:pStyle w:val="aa"/>
        <w:numPr>
          <w:ilvl w:val="0"/>
          <w:numId w:val="48"/>
        </w:numPr>
        <w:ind w:leftChars="0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435516">
        <w:rPr>
          <w:rFonts w:ascii="標楷體" w:eastAsia="標楷體" w:hAnsi="標楷體" w:cs="Times New Roman" w:hint="eastAsia"/>
          <w:color w:val="FF0000"/>
          <w:sz w:val="27"/>
          <w:szCs w:val="27"/>
        </w:rPr>
        <w:t>欲採用禮貌性代跑前必須先告知主審。</w:t>
      </w:r>
      <w:r w:rsidRPr="00FA167C">
        <w:rPr>
          <w:rFonts w:ascii="標楷體" w:eastAsia="標楷體" w:hAnsi="標楷體" w:cs="Times New Roman"/>
          <w:color w:val="FF0000"/>
          <w:sz w:val="27"/>
          <w:szCs w:val="27"/>
        </w:rPr>
        <w:t xml:space="preserve"> </w:t>
      </w:r>
    </w:p>
    <w:p w14:paraId="362040B0" w14:textId="69123C99" w:rsidR="005869C9" w:rsidRPr="002C585A" w:rsidRDefault="005869C9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bookmarkStart w:id="11" w:name="_Hlk154056298"/>
      <w:bookmarkEnd w:id="9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任一選手得在比賽中隨時再上場守備；若投手離開投手職務，不可於該場再回任投手。</w:t>
      </w:r>
    </w:p>
    <w:bookmarkEnd w:id="10"/>
    <w:bookmarkEnd w:id="11"/>
    <w:p w14:paraId="5CD91D74" w14:textId="49374E8C" w:rsidR="00B026D2" w:rsidRPr="002C585A" w:rsidRDefault="00B21B25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如因球員傷、病或遭驅逐出場而導致球隊無法排出9名球員上場，而且又無合格之替補球員可用，則可由曾於該場比賽中上場過之球員替補上場，但須由對方</w:t>
      </w:r>
      <w:r w:rsidR="000432F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教練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挑選。遭驅逐出場之球員不可再上場。</w:t>
      </w:r>
    </w:p>
    <w:p w14:paraId="71D4D7F8" w14:textId="0F9513CB" w:rsidR="00F40652" w:rsidRPr="002C585A" w:rsidRDefault="00466CB7" w:rsidP="00DD6E89">
      <w:pPr>
        <w:pStyle w:val="aa"/>
        <w:numPr>
          <w:ilvl w:val="0"/>
          <w:numId w:val="12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電視輔助判決之相關規定如下：</w:t>
      </w:r>
    </w:p>
    <w:p w14:paraId="0D6E2B60" w14:textId="0003822B" w:rsidR="00684345" w:rsidRPr="002C585A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好壞球、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投手犯規及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是否揮棒過半，不得要求電視輔助判決。</w:t>
      </w:r>
    </w:p>
    <w:p w14:paraId="5682B31A" w14:textId="002921F2" w:rsidR="00466CB7" w:rsidRPr="002C585A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對於裁判員之判決產生疑慮時，應於</w:t>
      </w:r>
      <w:r w:rsidR="00BB443C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10</w:t>
      </w:r>
      <w:r w:rsidR="00BB443C" w:rsidRPr="002C585A">
        <w:rPr>
          <w:rFonts w:ascii="標楷體" w:eastAsia="標楷體" w:hAnsi="標楷體"/>
          <w:color w:val="000000" w:themeColor="text1"/>
          <w:sz w:val="27"/>
          <w:szCs w:val="27"/>
        </w:rPr>
        <w:t>秒內提出</w:t>
      </w:r>
      <w:r w:rsidR="00BB443C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暫停考慮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BB443C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20秒內(含前10秒)決定是否提出輔助判決，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自總教練喊暫停開始計時。</w:t>
      </w:r>
    </w:p>
    <w:p w14:paraId="03423CF0" w14:textId="284C4BFF" w:rsidR="00CE2A91" w:rsidRPr="002C585A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電視輔助判決</w:t>
      </w:r>
      <w:r w:rsidR="009E07E1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賽事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技術委員及裁判應依</w:t>
      </w:r>
      <w:r w:rsidR="006567D5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大會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電視畫面呈現，作正確判決。</w:t>
      </w:r>
    </w:p>
    <w:p w14:paraId="663DF9D1" w14:textId="1F2883DA" w:rsidR="00466CB7" w:rsidRPr="002C585A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若同時有兩個判決疑慮時則須提出順序。</w:t>
      </w:r>
    </w:p>
    <w:p w14:paraId="2FFCE33B" w14:textId="067A2B0E" w:rsidR="00A838C5" w:rsidRPr="002C585A" w:rsidRDefault="00466CB7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每隊每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場1次，若判決改變得保留再1次輔助</w:t>
      </w:r>
      <w:r w:rsidR="006567D5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判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決之權利，此次不論判決是否改變，均不得再提出輔助判決之要求。</w:t>
      </w:r>
    </w:p>
    <w:p w14:paraId="1A8C1718" w14:textId="32C44803" w:rsidR="00435516" w:rsidRPr="00435516" w:rsidRDefault="003620AE" w:rsidP="00435516">
      <w:pPr>
        <w:pStyle w:val="aa"/>
        <w:numPr>
          <w:ilvl w:val="0"/>
          <w:numId w:val="15"/>
        </w:numPr>
        <w:ind w:leftChars="0" w:left="2694" w:hanging="426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若經教練所提之輔助判決</w:t>
      </w:r>
      <w:r w:rsidR="00467AC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無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畫面時，</w:t>
      </w:r>
      <w:r w:rsidR="00467ACB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則改為裁判協商判決，此判決為最終判決，不得異議。</w:t>
      </w:r>
    </w:p>
    <w:p w14:paraId="31B7FEBF" w14:textId="77777777" w:rsidR="00A838C5" w:rsidRPr="002C585A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1ABD62C" w14:textId="77777777" w:rsidR="00A838C5" w:rsidRPr="002C585A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230F5DDB" w14:textId="77777777" w:rsidR="00A838C5" w:rsidRPr="002C585A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28F2D16" w14:textId="77777777" w:rsidR="00A838C5" w:rsidRPr="002C585A" w:rsidRDefault="00A838C5" w:rsidP="00DD6E89">
      <w:pPr>
        <w:pStyle w:val="aa"/>
        <w:numPr>
          <w:ilvl w:val="0"/>
          <w:numId w:val="17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596B35F9" w14:textId="3820AECE" w:rsidR="00466CB7" w:rsidRPr="002C585A" w:rsidRDefault="008E28AE" w:rsidP="00DD6E89">
      <w:pPr>
        <w:pStyle w:val="aa"/>
        <w:numPr>
          <w:ilvl w:val="0"/>
          <w:numId w:val="10"/>
        </w:numPr>
        <w:ind w:leftChars="0" w:hanging="82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加速比賽特別規定</w:t>
      </w:r>
    </w:p>
    <w:p w14:paraId="0102842D" w14:textId="4BE13700" w:rsidR="00466CB7" w:rsidRPr="002C585A" w:rsidRDefault="00CE08E4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比數</w:t>
      </w:r>
      <w:r w:rsidR="00B860CF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局相差</w:t>
      </w:r>
      <w:r w:rsidR="00B860CF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1</w:t>
      </w:r>
      <w:r w:rsidR="00B860CF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分，</w:t>
      </w:r>
      <w:r w:rsidR="00B860CF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4局相差10分，</w:t>
      </w:r>
      <w:r w:rsidR="003F188A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BB6CE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5局相差</w:t>
      </w:r>
      <w:r w:rsidR="00BB6CED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8</w:t>
      </w:r>
      <w:r w:rsidR="00BB6CE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分，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即截止比賽。</w:t>
      </w:r>
    </w:p>
    <w:p w14:paraId="73BFCE3E" w14:textId="7BC083A5" w:rsidR="00B63F4B" w:rsidRPr="002C585A" w:rsidRDefault="00B63F4B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bookmarkStart w:id="12" w:name="_Hlk154056436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守方向主審表達欲以「故意四壞球」保送擊球員，此項決定可於該打席前或打席進行中提出。一場比賽中，一位球員只能被「故意四壞球」保送一次</w:t>
      </w:r>
      <w:r w:rsidR="00A64D4D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="00940AA0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並累計投手球數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bookmarkEnd w:id="12"/>
    <w:p w14:paraId="76F73B3E" w14:textId="494FCC54" w:rsidR="00466CB7" w:rsidRPr="002C585A" w:rsidRDefault="00CE08E4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野手集會含捕手每局限1次，時間以</w:t>
      </w:r>
      <w:r w:rsidR="00F01055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秒鐘為限（逾時計教練技術暫停1次），第2次計教練技術暫停1次。每場限3次野手集會，第4次（含）則每次都計教練技術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暫停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一次，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延長賽時則每3局限1次。</w:t>
      </w:r>
    </w:p>
    <w:p w14:paraId="05A8C2DF" w14:textId="657445D3" w:rsidR="00CE08E4" w:rsidRPr="002C585A" w:rsidRDefault="00CE08E4" w:rsidP="00C42FCE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教練滯留投手丘(場內)時均視為技術暫停，每位投手一局中允許1次教練技術暫停，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間以</w:t>
      </w:r>
      <w:r w:rsidR="00C42FCE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30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為限，第2次則須更換投手（原投手</w:t>
      </w:r>
      <w:r w:rsidR="00166AE2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該場不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得</w:t>
      </w:r>
      <w:r w:rsidR="00166AE2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再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擔任</w:t>
      </w:r>
      <w:r w:rsidR="00166AE2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投手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）。每場第</w:t>
      </w:r>
      <w:r w:rsidR="00444C7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3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（含）暫停時，則每次都須更換投手，延長賽時則每3局限1次教練技術暫停。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攻擊時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1局允許暫停1次，時間以</w:t>
      </w:r>
      <w:r w:rsidR="00697F21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30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為限，每局第2次時，則視同該隊教練技術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暫停1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次，每場限3次攻擊暫停，第4次(含)每次都計教練技術暫停1次，延長賽時則每3</w:t>
      </w:r>
      <w:r w:rsidR="00697F21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局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限1次。</w:t>
      </w:r>
    </w:p>
    <w:p w14:paraId="3648968A" w14:textId="1BF6D0AB" w:rsidR="00466CB7" w:rsidRPr="002C585A" w:rsidRDefault="00772410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攻守交換限於90秒內完成，攻方第三出局數完成時開始計算，若遇捕手著裝則可再延長20秒。</w:t>
      </w:r>
    </w:p>
    <w:p w14:paraId="19C40872" w14:textId="5E2EBA18" w:rsidR="00466CB7" w:rsidRPr="002C585A" w:rsidRDefault="00772410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更換投手時限100秒內完成，依教練暫停時開始計時。</w:t>
      </w:r>
    </w:p>
    <w:p w14:paraId="1084CEDD" w14:textId="1C904B04" w:rsidR="00466CB7" w:rsidRPr="002C585A" w:rsidRDefault="00772410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教練技術暫停後更換投手限120秒內完成，依教練暫停時開始計時。</w:t>
      </w:r>
    </w:p>
    <w:p w14:paraId="192AFA90" w14:textId="77777777" w:rsidR="00C16ABA" w:rsidRPr="002C585A" w:rsidRDefault="009057C6" w:rsidP="00C16ABA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前述之時間限制均含投手練投、野手傳接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及擊球員就擊球區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，逾時將取消投手練投。</w:t>
      </w:r>
    </w:p>
    <w:p w14:paraId="6FB36755" w14:textId="468906FC" w:rsidR="00C16ABA" w:rsidRPr="002C585A" w:rsidRDefault="00C16ABA" w:rsidP="00C16ABA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壘上無跑壘員時，投手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20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秒內未將球投出判壞球一顆(時間由捕手持球後開始計算)；擊球員經裁判催促準備打擊，若無法及時完成時，則判好球一顆。</w:t>
      </w:r>
    </w:p>
    <w:p w14:paraId="00BD3829" w14:textId="6A184FCA" w:rsidR="009057C6" w:rsidRPr="002C585A" w:rsidRDefault="00670DC7" w:rsidP="00DD6E89">
      <w:pPr>
        <w:pStyle w:val="aa"/>
        <w:numPr>
          <w:ilvl w:val="0"/>
          <w:numId w:val="18"/>
        </w:numPr>
        <w:ind w:leftChars="0"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一壘、</w:t>
      </w:r>
      <w:r w:rsidR="009057C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三壘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、一三壘</w:t>
      </w:r>
      <w:r w:rsidR="009057C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壘上有跑壘員時，投手需於12秒內(二壘壘上有跑壘員時需15秒內)將球投出(時間之計時由投手持球看向捕手及擊球員站在打擊區看向投手時，開始計算秒數)，每場每隊投手持球</w:t>
      </w:r>
      <w:r w:rsidR="002E56F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逾時</w:t>
      </w:r>
      <w:r w:rsidR="009057C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時，第一次警告，第二次起均判壞球一顆。</w:t>
      </w:r>
    </w:p>
    <w:p w14:paraId="58DBBE46" w14:textId="73C05601" w:rsidR="00466CB7" w:rsidRPr="002C585A" w:rsidRDefault="009057C6" w:rsidP="00DD6E89">
      <w:pPr>
        <w:pStyle w:val="aa"/>
        <w:numPr>
          <w:ilvl w:val="0"/>
          <w:numId w:val="19"/>
        </w:numPr>
        <w:ind w:leftChars="0" w:left="2268" w:hanging="425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上述計時均以</w:t>
      </w:r>
      <w:r w:rsidR="002E56F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現場計時器或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裁判手上計時器認定。</w:t>
      </w:r>
    </w:p>
    <w:p w14:paraId="77987734" w14:textId="31DEB1F8" w:rsidR="00397301" w:rsidRPr="002C585A" w:rsidRDefault="00881058" w:rsidP="001E5C91">
      <w:pPr>
        <w:kinsoku w:val="0"/>
        <w:overflowPunct w:val="0"/>
        <w:spacing w:line="0" w:lineRule="atLeast"/>
        <w:ind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A838C5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597EFE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【註】若為配合電視轉播、球員替換或其他因素而產生的逾時，則不</w:t>
      </w:r>
      <w:r w:rsidR="00397301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2A895A68" w14:textId="48624B56" w:rsidR="00934FBD" w:rsidRPr="002C585A" w:rsidRDefault="00397301" w:rsidP="001E5C91">
      <w:pPr>
        <w:kinsoku w:val="0"/>
        <w:overflowPunct w:val="0"/>
        <w:spacing w:line="0" w:lineRule="atLeast"/>
        <w:ind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</w:t>
      </w:r>
      <w:r w:rsidR="00597EFE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受前述之時間限制。</w:t>
      </w:r>
    </w:p>
    <w:p w14:paraId="41B94C0A" w14:textId="77777777" w:rsidR="001E5C91" w:rsidRPr="002C585A" w:rsidRDefault="001E5C91" w:rsidP="001E5C91">
      <w:pPr>
        <w:kinsoku w:val="0"/>
        <w:overflowPunct w:val="0"/>
        <w:spacing w:line="0" w:lineRule="atLeast"/>
        <w:ind w:left="2268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</w:p>
    <w:p w14:paraId="725E0260" w14:textId="03D97666" w:rsidR="00CA0CB3" w:rsidRPr="002C585A" w:rsidRDefault="00CA0CB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最終處置(裁決)：賽事技術委員會</w:t>
      </w:r>
    </w:p>
    <w:p w14:paraId="1B8E03DE" w14:textId="435FB447" w:rsidR="00466CB7" w:rsidRPr="002C585A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由賽事技術委員會負責比賽所有技術範疇。</w:t>
      </w:r>
    </w:p>
    <w:p w14:paraId="32371592" w14:textId="4CE05BE3" w:rsidR="00466CB7" w:rsidRPr="002C585A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賽事技術委員會應執行本文所述與競賽規程之規定。</w:t>
      </w:r>
    </w:p>
    <w:p w14:paraId="09502B70" w14:textId="77777777" w:rsidR="00E55AA3" w:rsidRPr="002C585A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由賽事技術委員依「比賽規則」所作之裁決，一概不受理申訴，只有與比賽規</w:t>
      </w:r>
      <w:r w:rsidR="00E55AA3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E55AA3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 xml:space="preserve">  </w:t>
      </w:r>
    </w:p>
    <w:p w14:paraId="0643452E" w14:textId="2C4FB7F0" w:rsidR="00466CB7" w:rsidRPr="002C585A" w:rsidRDefault="00CA0CB3" w:rsidP="00E55AA3">
      <w:pPr>
        <w:pStyle w:val="aa"/>
        <w:ind w:leftChars="0" w:left="851" w:firstLineChars="200" w:firstLine="54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則無關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的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賽事技術委員之裁決，才可提交賽事技術委員會。</w:t>
      </w:r>
    </w:p>
    <w:p w14:paraId="1D6F16BC" w14:textId="77777777" w:rsidR="007049FE" w:rsidRPr="002C585A" w:rsidRDefault="00CA0CB3" w:rsidP="00DD6E89">
      <w:pPr>
        <w:pStyle w:val="aa"/>
        <w:numPr>
          <w:ilvl w:val="0"/>
          <w:numId w:val="20"/>
        </w:numPr>
        <w:ind w:leftChars="0" w:left="851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凡比賽時發生棒球規則或本規程無明文規定之問題，將由賽事技術委員會仲</w:t>
      </w:r>
    </w:p>
    <w:p w14:paraId="50C0110D" w14:textId="0A23A024" w:rsidR="00397301" w:rsidRPr="002C585A" w:rsidRDefault="007049FE" w:rsidP="007049FE">
      <w:pPr>
        <w:pStyle w:val="aa"/>
        <w:ind w:leftChars="0" w:left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CA0CB3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裁，</w:t>
      </w:r>
      <w:r w:rsidR="00E66531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並有</w:t>
      </w:r>
      <w:r w:rsidR="00E66531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最</w:t>
      </w:r>
      <w:r w:rsidR="00E66531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終決定權。</w:t>
      </w:r>
    </w:p>
    <w:p w14:paraId="681478A9" w14:textId="2DAC0AE2" w:rsidR="00E67574" w:rsidRPr="002C585A" w:rsidRDefault="00E67574" w:rsidP="00E66531">
      <w:pPr>
        <w:ind w:left="851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7465E18E" w14:textId="2643FDE7" w:rsidR="00466CB7" w:rsidRPr="002C585A" w:rsidRDefault="00804BE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保險</w:t>
      </w:r>
    </w:p>
    <w:p w14:paraId="51B8EC71" w14:textId="77777777" w:rsidR="00E921A0" w:rsidRPr="002C585A" w:rsidRDefault="00804BE9" w:rsidP="00DD6E89">
      <w:pPr>
        <w:pStyle w:val="aa"/>
        <w:numPr>
          <w:ilvl w:val="0"/>
          <w:numId w:val="33"/>
        </w:numPr>
        <w:ind w:leftChars="0" w:left="851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球隊隊職員於比賽期間，請參賽單位自行辦理競賽場上之新台幣300萬元以上</w:t>
      </w:r>
      <w:r w:rsidR="00E921A0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14:paraId="095FC759" w14:textId="77777777" w:rsidR="00397301" w:rsidRPr="002C585A" w:rsidRDefault="00397301" w:rsidP="00E921A0">
      <w:pPr>
        <w:pStyle w:val="aa"/>
        <w:ind w:leftChars="0" w:left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804BE9" w:rsidRPr="002C585A">
        <w:rPr>
          <w:rFonts w:ascii="標楷體" w:eastAsia="標楷體" w:hAnsi="標楷體"/>
          <w:color w:val="000000" w:themeColor="text1"/>
          <w:sz w:val="27"/>
          <w:szCs w:val="27"/>
        </w:rPr>
        <w:t>人身保險(含死亡、傷殘及醫療給付)，但亦要以政府規定保險公司投保額度為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</w:p>
    <w:p w14:paraId="038AEF96" w14:textId="30DE0553" w:rsidR="00466CB7" w:rsidRPr="002C585A" w:rsidRDefault="00397301" w:rsidP="00E921A0">
      <w:pPr>
        <w:pStyle w:val="aa"/>
        <w:ind w:leftChars="0" w:left="85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804BE9" w:rsidRPr="002C585A">
        <w:rPr>
          <w:rFonts w:ascii="標楷體" w:eastAsia="標楷體" w:hAnsi="標楷體"/>
          <w:color w:val="000000" w:themeColor="text1"/>
          <w:sz w:val="27"/>
          <w:szCs w:val="27"/>
        </w:rPr>
        <w:t>準</w:t>
      </w:r>
      <w:r w:rsidR="00B139A9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bookmarkStart w:id="13" w:name="_Hlk154056488"/>
      <w:r w:rsidR="00B139A9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請球隊自行留存，無需繳交大會</w:t>
      </w:r>
      <w:r w:rsidR="00804BE9" w:rsidRPr="002C585A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bookmarkEnd w:id="13"/>
    </w:p>
    <w:p w14:paraId="04160FA8" w14:textId="26C4579E" w:rsidR="00804BE9" w:rsidRPr="002C585A" w:rsidRDefault="00804BE9" w:rsidP="00DD6E89">
      <w:pPr>
        <w:pStyle w:val="aa"/>
        <w:numPr>
          <w:ilvl w:val="0"/>
          <w:numId w:val="33"/>
        </w:numPr>
        <w:ind w:leftChars="0" w:hanging="109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/>
          <w:bCs/>
          <w:color w:val="000000" w:themeColor="text1"/>
          <w:sz w:val="27"/>
          <w:szCs w:val="27"/>
        </w:rPr>
        <w:t>主辦單位</w:t>
      </w:r>
      <w:r w:rsidRPr="002C585A">
        <w:rPr>
          <w:rFonts w:ascii="標楷體" w:eastAsia="標楷體" w:hAnsi="標楷體"/>
          <w:color w:val="000000" w:themeColor="text1"/>
          <w:sz w:val="27"/>
          <w:szCs w:val="27"/>
        </w:rPr>
        <w:t>已辦理比賽場地公共意外責任險。</w:t>
      </w:r>
    </w:p>
    <w:p w14:paraId="5D63626B" w14:textId="77777777" w:rsidR="00934FBD" w:rsidRPr="002C585A" w:rsidRDefault="00934FBD" w:rsidP="00B60963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8C37A2A" w14:textId="667E4590" w:rsidR="00586F28" w:rsidRPr="002C585A" w:rsidRDefault="00586F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其他事項</w:t>
      </w:r>
    </w:p>
    <w:p w14:paraId="0E326831" w14:textId="605C17F2" w:rsidR="00586F28" w:rsidRPr="002C585A" w:rsidRDefault="00586F28" w:rsidP="006B6A50">
      <w:pPr>
        <w:pStyle w:val="aa"/>
        <w:numPr>
          <w:ilvl w:val="0"/>
          <w:numId w:val="21"/>
        </w:numPr>
        <w:ind w:leftChars="0" w:left="1418" w:hanging="567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預定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比賽開始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前，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雙方應沿兩邊打擊區外側向投手丘方向排列整齊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列隊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致意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雙方總教練交換打擊順序表。</w:t>
      </w:r>
    </w:p>
    <w:p w14:paraId="71312247" w14:textId="77777777" w:rsidR="00397301" w:rsidRPr="002C585A" w:rsidRDefault="00586F28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跑壘指導員請勿穿著金屬釘鞋，以共同維護草皮生長。在跑壘指導區只能站在</w:t>
      </w:r>
      <w:r w:rsidR="00397301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</w:t>
      </w:r>
    </w:p>
    <w:p w14:paraId="3ED3C57D" w14:textId="0CB4E873" w:rsidR="00586F28" w:rsidRPr="002C585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框線</w:t>
      </w:r>
      <w:r w:rsidR="00586F2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後方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，不能站在框線前方</w:t>
      </w:r>
      <w:r w:rsidR="00586F2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(往三、本壘靠近)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44CA8FE8" w14:textId="77777777" w:rsidR="00397301" w:rsidRPr="002C585A" w:rsidRDefault="00586F28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領隊及教練應督促球員珍惜球場草皮及環境，無論練習或比賽，儘量勿踐踏草</w:t>
      </w:r>
      <w:r w:rsidR="00397301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</w:p>
    <w:p w14:paraId="5D4C3442" w14:textId="52B6B1C2" w:rsidR="00586F28" w:rsidRPr="002C585A" w:rsidRDefault="00397301" w:rsidP="00397301">
      <w:pPr>
        <w:pStyle w:val="aa"/>
        <w:ind w:leftChars="0" w:left="85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皮。並於</w:t>
      </w:r>
      <w:r w:rsidR="00586F28" w:rsidRPr="002C585A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後10分鐘內將選手席收拾整齊</w:t>
      </w:r>
      <w:r w:rsidR="006343DF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離開</w:t>
      </w:r>
      <w:r w:rsidR="006343DF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，</w:t>
      </w:r>
      <w:r w:rsidR="006343DF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以便次場賽事球隊進駐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688AAFDA" w14:textId="77777777" w:rsidR="006B6A50" w:rsidRPr="002C585A" w:rsidRDefault="00586F28" w:rsidP="00DD6E89">
      <w:pPr>
        <w:pStyle w:val="aa"/>
        <w:numPr>
          <w:ilvl w:val="0"/>
          <w:numId w:val="21"/>
        </w:numPr>
        <w:ind w:leftChars="0" w:left="851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球場內嚴禁教練及球員飲酒（含酒精之飲料）、吸菸、嚼</w:t>
      </w:r>
      <w:r w:rsidR="006343DF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食</w:t>
      </w: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菸草、檳榔及啃食瓜</w:t>
      </w:r>
    </w:p>
    <w:p w14:paraId="4F7DBEBD" w14:textId="57B52046" w:rsidR="00586F28" w:rsidRPr="002C585A" w:rsidRDefault="006B6A50" w:rsidP="006B6A50">
      <w:pPr>
        <w:pStyle w:val="aa"/>
        <w:ind w:leftChars="0" w:left="862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子，違</w:t>
      </w:r>
      <w:r w:rsidR="00586F2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將驅逐出場。</w:t>
      </w:r>
    </w:p>
    <w:p w14:paraId="31EAC7B3" w14:textId="77777777" w:rsidR="00397301" w:rsidRPr="002C585A" w:rsidRDefault="00586F28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運動傷害防護站使用之冰敷用塑膠袋及膠膜，除提供比賽中受傷球員緊急處理</w:t>
      </w:r>
    </w:p>
    <w:p w14:paraId="260B2EAE" w14:textId="636B0324" w:rsidR="00586F28" w:rsidRPr="002C585A" w:rsidRDefault="00397301" w:rsidP="00397301">
      <w:pPr>
        <w:pStyle w:val="aa"/>
        <w:ind w:leftChars="0" w:left="85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使用外，</w:t>
      </w:r>
      <w:r w:rsidR="00586F28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其</w:t>
      </w:r>
      <w:r w:rsidR="00586F28" w:rsidRPr="002C585A">
        <w:rPr>
          <w:rFonts w:ascii="標楷體" w:eastAsia="標楷體" w:hAnsi="標楷體" w:cs="Times New Roman"/>
          <w:color w:val="000000" w:themeColor="text1"/>
          <w:sz w:val="27"/>
          <w:szCs w:val="27"/>
        </w:rPr>
        <w:t>餘將不提供，如需冰敷請各隊自行攜帶冰敷袋及彈性繃帶。</w:t>
      </w:r>
    </w:p>
    <w:p w14:paraId="061F793C" w14:textId="77777777" w:rsidR="00DA6A5A" w:rsidRPr="002C585A" w:rsidRDefault="00C42A6A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報名者(含職員、球員)同意主辦單位、協辦單位、贊助單位(以下</w:t>
      </w:r>
      <w:r w:rsidR="00C17396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合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稱被授權</w:t>
      </w:r>
    </w:p>
    <w:p w14:paraId="5441DE05" w14:textId="77777777" w:rsidR="00DA6A5A" w:rsidRPr="002C585A" w:rsidRDefault="00C42A6A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人)得使用含有本人肖像之比賽照片或影片於本賽事相關宣傳文宣中，亦同意被</w:t>
      </w:r>
    </w:p>
    <w:p w14:paraId="4317A0B9" w14:textId="77777777" w:rsidR="00DA6A5A" w:rsidRPr="002C585A" w:rsidRDefault="00C42A6A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授權人在授權其所隸屬或轄下之機關、關係企業或其委託之第三人得為報告、</w:t>
      </w:r>
    </w:p>
    <w:p w14:paraId="67E7F05A" w14:textId="7EC0BCCB" w:rsidR="00C42A6A" w:rsidRPr="002C585A" w:rsidRDefault="00EC3205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敘</w:t>
      </w:r>
      <w:r w:rsidR="00C42A6A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獎、或企業宣傳等目的為合法之利用。</w:t>
      </w:r>
    </w:p>
    <w:p w14:paraId="0F0DE158" w14:textId="77777777" w:rsidR="00DA6A5A" w:rsidRPr="002C585A" w:rsidRDefault="005F6B0A" w:rsidP="00DD6E89">
      <w:pPr>
        <w:pStyle w:val="aa"/>
        <w:numPr>
          <w:ilvl w:val="0"/>
          <w:numId w:val="21"/>
        </w:numPr>
        <w:ind w:leftChars="0" w:firstLine="11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bookmarkStart w:id="14" w:name="_Hlk96511969"/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有關性騷擾</w:t>
      </w:r>
      <w:r w:rsidR="00FF71BB"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台灣世界少棒聯盟</w:t>
      </w:r>
      <w:r w:rsidRPr="002C585A">
        <w:rPr>
          <w:rFonts w:ascii="標楷體" w:eastAsia="標楷體" w:hAnsi="標楷體" w:cs="Times New Roman" w:hint="eastAsia"/>
          <w:color w:val="000000" w:themeColor="text1"/>
          <w:sz w:val="27"/>
          <w:szCs w:val="27"/>
          <w:u w:val="single"/>
        </w:rPr>
        <w:t>申訴管道如下–</w:t>
      </w:r>
      <w:r w:rsidRPr="002C585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申訴專線</w:t>
      </w:r>
      <w:r w:rsidRPr="002C585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：02-279</w:t>
      </w:r>
      <w:r w:rsidR="00EB05E6" w:rsidRPr="002C585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1-</w:t>
      </w:r>
      <w:r w:rsidRPr="002C585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1</w:t>
      </w:r>
      <w:r w:rsidR="00EB05E6" w:rsidRPr="002C585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991</w:t>
      </w:r>
      <w:r w:rsidRPr="002C585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，</w:t>
      </w:r>
      <w:r w:rsidRPr="002C585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申訴</w:t>
      </w:r>
      <w:r w:rsidR="00DA6A5A" w:rsidRPr="002C585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 xml:space="preserve">   </w:t>
      </w:r>
    </w:p>
    <w:p w14:paraId="2E609AF4" w14:textId="21AD43C7" w:rsidR="00804BE9" w:rsidRPr="002C585A" w:rsidRDefault="005F6B0A" w:rsidP="00DA6A5A">
      <w:pPr>
        <w:pStyle w:val="aa"/>
        <w:ind w:leftChars="0" w:left="851" w:firstLineChars="200" w:firstLine="54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C585A">
        <w:rPr>
          <w:rFonts w:ascii="標楷體" w:eastAsia="標楷體" w:hAnsi="標楷體" w:cs="Arial" w:hint="eastAsia"/>
          <w:color w:val="000000" w:themeColor="text1"/>
          <w:sz w:val="27"/>
          <w:szCs w:val="27"/>
          <w:u w:val="single"/>
        </w:rPr>
        <w:t>信箱：</w:t>
      </w:r>
      <w:r w:rsidR="009D67F6" w:rsidRPr="002C585A">
        <w:rPr>
          <w:rFonts w:ascii="標楷體" w:eastAsia="標楷體" w:hAnsi="標楷體" w:cs="Arial"/>
          <w:color w:val="000000" w:themeColor="text1"/>
          <w:sz w:val="27"/>
          <w:szCs w:val="27"/>
          <w:u w:val="single"/>
        </w:rPr>
        <w:t>TLLB2021@gmail.com</w:t>
      </w:r>
      <w:r w:rsidRPr="002C585A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>。</w:t>
      </w:r>
      <w:bookmarkEnd w:id="14"/>
    </w:p>
    <w:sectPr w:rsidR="00804BE9" w:rsidRPr="002C585A" w:rsidSect="007B43E8">
      <w:pgSz w:w="11906" w:h="16838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5C90" w14:textId="77777777" w:rsidR="00A45C22" w:rsidRDefault="00A45C22" w:rsidP="00B60963">
      <w:r>
        <w:separator/>
      </w:r>
    </w:p>
  </w:endnote>
  <w:endnote w:type="continuationSeparator" w:id="0">
    <w:p w14:paraId="7626E111" w14:textId="77777777" w:rsidR="00A45C22" w:rsidRDefault="00A45C22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EF95" w14:textId="1B39BDA3" w:rsidR="00350318" w:rsidRDefault="00350318" w:rsidP="00295047">
    <w:pPr>
      <w:pStyle w:val="a5"/>
      <w:tabs>
        <w:tab w:val="clear" w:pos="4153"/>
        <w:tab w:val="clear" w:pos="8306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1E76" w14:textId="77777777" w:rsidR="00A45C22" w:rsidRDefault="00A45C22" w:rsidP="00B60963">
      <w:r>
        <w:separator/>
      </w:r>
    </w:p>
  </w:footnote>
  <w:footnote w:type="continuationSeparator" w:id="0">
    <w:p w14:paraId="38D87362" w14:textId="77777777" w:rsidR="00A45C22" w:rsidRDefault="00A45C22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9AC"/>
    <w:multiLevelType w:val="hybridMultilevel"/>
    <w:tmpl w:val="DBA04518"/>
    <w:lvl w:ilvl="0" w:tplc="FD9E1EF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128951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E96438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BB36BE9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CC8481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8AD0D36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8945DB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E72E19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C2189D5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D0CD4"/>
    <w:multiLevelType w:val="hybridMultilevel"/>
    <w:tmpl w:val="0BD40F88"/>
    <w:lvl w:ilvl="0" w:tplc="53545528">
      <w:start w:val="1"/>
      <w:numFmt w:val="decimal"/>
      <w:lvlText w:val="%1."/>
      <w:lvlJc w:val="left"/>
      <w:pPr>
        <w:ind w:left="6249" w:hanging="476"/>
      </w:pPr>
      <w:rPr>
        <w:rFonts w:cs="Times New Roman" w:hint="default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6873" w:hanging="480"/>
      </w:pPr>
    </w:lvl>
    <w:lvl w:ilvl="2" w:tplc="FFFFFFFF" w:tentative="1">
      <w:start w:val="1"/>
      <w:numFmt w:val="lowerRoman"/>
      <w:lvlText w:val="%3."/>
      <w:lvlJc w:val="right"/>
      <w:pPr>
        <w:ind w:left="7353" w:hanging="480"/>
      </w:pPr>
    </w:lvl>
    <w:lvl w:ilvl="3" w:tplc="FFFFFFFF" w:tentative="1">
      <w:start w:val="1"/>
      <w:numFmt w:val="decimal"/>
      <w:lvlText w:val="%4."/>
      <w:lvlJc w:val="left"/>
      <w:pPr>
        <w:ind w:left="783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313" w:hanging="480"/>
      </w:pPr>
    </w:lvl>
    <w:lvl w:ilvl="5" w:tplc="FFFFFFFF" w:tentative="1">
      <w:start w:val="1"/>
      <w:numFmt w:val="lowerRoman"/>
      <w:lvlText w:val="%6."/>
      <w:lvlJc w:val="right"/>
      <w:pPr>
        <w:ind w:left="8793" w:hanging="480"/>
      </w:pPr>
    </w:lvl>
    <w:lvl w:ilvl="6" w:tplc="FFFFFFFF" w:tentative="1">
      <w:start w:val="1"/>
      <w:numFmt w:val="decimal"/>
      <w:lvlText w:val="%7."/>
      <w:lvlJc w:val="left"/>
      <w:pPr>
        <w:ind w:left="927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9753" w:hanging="480"/>
      </w:pPr>
    </w:lvl>
    <w:lvl w:ilvl="8" w:tplc="FFFFFFFF" w:tentative="1">
      <w:start w:val="1"/>
      <w:numFmt w:val="lowerRoman"/>
      <w:lvlText w:val="%9."/>
      <w:lvlJc w:val="right"/>
      <w:pPr>
        <w:ind w:left="10233" w:hanging="480"/>
      </w:pPr>
    </w:lvl>
  </w:abstractNum>
  <w:abstractNum w:abstractNumId="2" w15:restartNumberingAfterBreak="0">
    <w:nsid w:val="019E30E4"/>
    <w:multiLevelType w:val="hybridMultilevel"/>
    <w:tmpl w:val="BCCC9880"/>
    <w:lvl w:ilvl="0" w:tplc="0A7ED0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907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A54B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33845B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A04F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609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841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5B84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C85F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A41864"/>
    <w:multiLevelType w:val="hybridMultilevel"/>
    <w:tmpl w:val="81C84768"/>
    <w:lvl w:ilvl="0" w:tplc="F4E2335A">
      <w:start w:val="1"/>
      <w:numFmt w:val="lowerLetter"/>
      <w:lvlText w:val="%1、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4" w15:restartNumberingAfterBreak="0">
    <w:nsid w:val="0500747B"/>
    <w:multiLevelType w:val="hybridMultilevel"/>
    <w:tmpl w:val="C51AF2A2"/>
    <w:lvl w:ilvl="0" w:tplc="CECE54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060E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6E0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16C453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5FEC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C03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522B4C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E8AB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E5B4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5D0338"/>
    <w:multiLevelType w:val="hybridMultilevel"/>
    <w:tmpl w:val="DEBA0BEA"/>
    <w:lvl w:ilvl="0" w:tplc="A47A7F2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6" w15:restartNumberingAfterBreak="0">
    <w:nsid w:val="07125CF5"/>
    <w:multiLevelType w:val="hybridMultilevel"/>
    <w:tmpl w:val="10A4AC52"/>
    <w:lvl w:ilvl="0" w:tplc="FFFFFFFF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371" w:hanging="480"/>
      </w:pPr>
    </w:lvl>
    <w:lvl w:ilvl="2" w:tplc="FFFFFFFF" w:tentative="1">
      <w:start w:val="1"/>
      <w:numFmt w:val="lowerRoman"/>
      <w:lvlText w:val="%3."/>
      <w:lvlJc w:val="right"/>
      <w:pPr>
        <w:ind w:left="1851" w:hanging="480"/>
      </w:pPr>
    </w:lvl>
    <w:lvl w:ilvl="3" w:tplc="FFFFFFFF" w:tentative="1">
      <w:start w:val="1"/>
      <w:numFmt w:val="decimal"/>
      <w:lvlText w:val="%4."/>
      <w:lvlJc w:val="left"/>
      <w:pPr>
        <w:ind w:left="23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11" w:hanging="480"/>
      </w:pPr>
    </w:lvl>
    <w:lvl w:ilvl="5" w:tplc="FFFFFFFF" w:tentative="1">
      <w:start w:val="1"/>
      <w:numFmt w:val="lowerRoman"/>
      <w:lvlText w:val="%6."/>
      <w:lvlJc w:val="right"/>
      <w:pPr>
        <w:ind w:left="3291" w:hanging="480"/>
      </w:pPr>
    </w:lvl>
    <w:lvl w:ilvl="6" w:tplc="FFFFFFFF" w:tentative="1">
      <w:start w:val="1"/>
      <w:numFmt w:val="decimal"/>
      <w:lvlText w:val="%7."/>
      <w:lvlJc w:val="left"/>
      <w:pPr>
        <w:ind w:left="37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51" w:hanging="480"/>
      </w:pPr>
    </w:lvl>
    <w:lvl w:ilvl="8" w:tplc="FFFFFFFF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7" w15:restartNumberingAfterBreak="0">
    <w:nsid w:val="07336CD2"/>
    <w:multiLevelType w:val="hybridMultilevel"/>
    <w:tmpl w:val="C342353C"/>
    <w:lvl w:ilvl="0" w:tplc="30303208">
      <w:start w:val="1"/>
      <w:numFmt w:val="ideographLegalTraditional"/>
      <w:suff w:val="space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52641D"/>
    <w:multiLevelType w:val="hybridMultilevel"/>
    <w:tmpl w:val="5612480C"/>
    <w:lvl w:ilvl="0" w:tplc="22E07580">
      <w:start w:val="1"/>
      <w:numFmt w:val="lowerLetter"/>
      <w:lvlText w:val="%1."/>
      <w:lvlJc w:val="left"/>
      <w:pPr>
        <w:ind w:left="3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94" w:hanging="480"/>
      </w:pPr>
    </w:lvl>
    <w:lvl w:ilvl="2" w:tplc="0409001B" w:tentative="1">
      <w:start w:val="1"/>
      <w:numFmt w:val="lowerRoman"/>
      <w:lvlText w:val="%3."/>
      <w:lvlJc w:val="right"/>
      <w:pPr>
        <w:ind w:left="4174" w:hanging="480"/>
      </w:pPr>
    </w:lvl>
    <w:lvl w:ilvl="3" w:tplc="0409000F" w:tentative="1">
      <w:start w:val="1"/>
      <w:numFmt w:val="decimal"/>
      <w:lvlText w:val="%4."/>
      <w:lvlJc w:val="left"/>
      <w:pPr>
        <w:ind w:left="4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4" w:hanging="480"/>
      </w:pPr>
    </w:lvl>
    <w:lvl w:ilvl="5" w:tplc="0409001B" w:tentative="1">
      <w:start w:val="1"/>
      <w:numFmt w:val="lowerRoman"/>
      <w:lvlText w:val="%6."/>
      <w:lvlJc w:val="right"/>
      <w:pPr>
        <w:ind w:left="5614" w:hanging="480"/>
      </w:pPr>
    </w:lvl>
    <w:lvl w:ilvl="6" w:tplc="0409000F" w:tentative="1">
      <w:start w:val="1"/>
      <w:numFmt w:val="decimal"/>
      <w:lvlText w:val="%7."/>
      <w:lvlJc w:val="left"/>
      <w:pPr>
        <w:ind w:left="6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4" w:hanging="480"/>
      </w:pPr>
    </w:lvl>
    <w:lvl w:ilvl="8" w:tplc="0409001B" w:tentative="1">
      <w:start w:val="1"/>
      <w:numFmt w:val="lowerRoman"/>
      <w:lvlText w:val="%9."/>
      <w:lvlJc w:val="right"/>
      <w:pPr>
        <w:ind w:left="7054" w:hanging="480"/>
      </w:pPr>
    </w:lvl>
  </w:abstractNum>
  <w:abstractNum w:abstractNumId="9" w15:restartNumberingAfterBreak="0">
    <w:nsid w:val="0C210D31"/>
    <w:multiLevelType w:val="hybridMultilevel"/>
    <w:tmpl w:val="9BEAD1B0"/>
    <w:lvl w:ilvl="0" w:tplc="FFFFFFFF">
      <w:start w:val="1"/>
      <w:numFmt w:val="decimal"/>
      <w:lvlText w:val="%1)"/>
      <w:lvlJc w:val="left"/>
      <w:pPr>
        <w:ind w:left="3694" w:hanging="480"/>
      </w:pPr>
      <w:rPr>
        <w:rFonts w:ascii="Times New Roman" w:eastAsia="Times New Roman" w:hAnsi="Times New Roman" w:cs="Times New Roman"/>
      </w:rPr>
    </w:lvl>
    <w:lvl w:ilvl="1" w:tplc="F7D0933C">
      <w:start w:val="1"/>
      <w:numFmt w:val="bullet"/>
      <w:lvlText w:val=""/>
      <w:lvlJc w:val="left"/>
      <w:pPr>
        <w:ind w:left="2854" w:hanging="48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4654" w:hanging="480"/>
      </w:pPr>
    </w:lvl>
    <w:lvl w:ilvl="3" w:tplc="FFFFFFFF" w:tentative="1">
      <w:start w:val="1"/>
      <w:numFmt w:val="decimal"/>
      <w:lvlText w:val="%4."/>
      <w:lvlJc w:val="left"/>
      <w:pPr>
        <w:ind w:left="51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14" w:hanging="480"/>
      </w:pPr>
    </w:lvl>
    <w:lvl w:ilvl="5" w:tplc="FFFFFFFF" w:tentative="1">
      <w:start w:val="1"/>
      <w:numFmt w:val="lowerRoman"/>
      <w:lvlText w:val="%6."/>
      <w:lvlJc w:val="right"/>
      <w:pPr>
        <w:ind w:left="6094" w:hanging="480"/>
      </w:pPr>
    </w:lvl>
    <w:lvl w:ilvl="6" w:tplc="FFFFFFFF" w:tentative="1">
      <w:start w:val="1"/>
      <w:numFmt w:val="decimal"/>
      <w:lvlText w:val="%7."/>
      <w:lvlJc w:val="left"/>
      <w:pPr>
        <w:ind w:left="65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054" w:hanging="480"/>
      </w:pPr>
    </w:lvl>
    <w:lvl w:ilvl="8" w:tplc="FFFFFFFF" w:tentative="1">
      <w:start w:val="1"/>
      <w:numFmt w:val="lowerRoman"/>
      <w:lvlText w:val="%9."/>
      <w:lvlJc w:val="right"/>
      <w:pPr>
        <w:ind w:left="7534" w:hanging="480"/>
      </w:pPr>
    </w:lvl>
  </w:abstractNum>
  <w:abstractNum w:abstractNumId="10" w15:restartNumberingAfterBreak="0">
    <w:nsid w:val="0D546EF7"/>
    <w:multiLevelType w:val="hybridMultilevel"/>
    <w:tmpl w:val="F69681B8"/>
    <w:lvl w:ilvl="0" w:tplc="E2741BEE">
      <w:start w:val="1"/>
      <w:numFmt w:val="decimal"/>
      <w:lvlText w:val="%1."/>
      <w:lvlJc w:val="left"/>
      <w:pPr>
        <w:ind w:left="29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3" w:hanging="480"/>
      </w:pPr>
    </w:lvl>
    <w:lvl w:ilvl="2" w:tplc="0409001B" w:tentative="1">
      <w:start w:val="1"/>
      <w:numFmt w:val="lowerRoman"/>
      <w:lvlText w:val="%3."/>
      <w:lvlJc w:val="right"/>
      <w:pPr>
        <w:ind w:left="4003" w:hanging="480"/>
      </w:pPr>
    </w:lvl>
    <w:lvl w:ilvl="3" w:tplc="0409000F" w:tentative="1">
      <w:start w:val="1"/>
      <w:numFmt w:val="decimal"/>
      <w:lvlText w:val="%4."/>
      <w:lvlJc w:val="left"/>
      <w:pPr>
        <w:ind w:left="4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3" w:hanging="480"/>
      </w:pPr>
    </w:lvl>
    <w:lvl w:ilvl="5" w:tplc="0409001B" w:tentative="1">
      <w:start w:val="1"/>
      <w:numFmt w:val="lowerRoman"/>
      <w:lvlText w:val="%6."/>
      <w:lvlJc w:val="right"/>
      <w:pPr>
        <w:ind w:left="5443" w:hanging="480"/>
      </w:pPr>
    </w:lvl>
    <w:lvl w:ilvl="6" w:tplc="0409000F" w:tentative="1">
      <w:start w:val="1"/>
      <w:numFmt w:val="decimal"/>
      <w:lvlText w:val="%7."/>
      <w:lvlJc w:val="left"/>
      <w:pPr>
        <w:ind w:left="5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3" w:hanging="480"/>
      </w:pPr>
    </w:lvl>
    <w:lvl w:ilvl="8" w:tplc="0409001B" w:tentative="1">
      <w:start w:val="1"/>
      <w:numFmt w:val="lowerRoman"/>
      <w:lvlText w:val="%9."/>
      <w:lvlJc w:val="right"/>
      <w:pPr>
        <w:ind w:left="6883" w:hanging="480"/>
      </w:pPr>
    </w:lvl>
  </w:abstractNum>
  <w:abstractNum w:abstractNumId="11" w15:restartNumberingAfterBreak="0">
    <w:nsid w:val="0F4D316D"/>
    <w:multiLevelType w:val="hybridMultilevel"/>
    <w:tmpl w:val="8C26354E"/>
    <w:lvl w:ilvl="0" w:tplc="5BD44EDA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090019">
      <w:start w:val="1"/>
      <w:numFmt w:val="ideographTraditional"/>
      <w:lvlText w:val="%2、"/>
      <w:lvlJc w:val="left"/>
      <w:pPr>
        <w:ind w:left="3229" w:hanging="480"/>
      </w:pPr>
    </w:lvl>
    <w:lvl w:ilvl="2" w:tplc="0409001B">
      <w:start w:val="1"/>
      <w:numFmt w:val="lowerRoman"/>
      <w:lvlText w:val="%3."/>
      <w:lvlJc w:val="right"/>
      <w:pPr>
        <w:ind w:left="3709" w:hanging="480"/>
      </w:pPr>
    </w:lvl>
    <w:lvl w:ilvl="3" w:tplc="0409000F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2" w15:restartNumberingAfterBreak="0">
    <w:nsid w:val="10F06EA7"/>
    <w:multiLevelType w:val="hybridMultilevel"/>
    <w:tmpl w:val="10A4AC52"/>
    <w:lvl w:ilvl="0" w:tplc="FFFFFFFF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371" w:hanging="480"/>
      </w:pPr>
    </w:lvl>
    <w:lvl w:ilvl="2" w:tplc="FFFFFFFF" w:tentative="1">
      <w:start w:val="1"/>
      <w:numFmt w:val="lowerRoman"/>
      <w:lvlText w:val="%3."/>
      <w:lvlJc w:val="right"/>
      <w:pPr>
        <w:ind w:left="1851" w:hanging="480"/>
      </w:pPr>
    </w:lvl>
    <w:lvl w:ilvl="3" w:tplc="FFFFFFFF" w:tentative="1">
      <w:start w:val="1"/>
      <w:numFmt w:val="decimal"/>
      <w:lvlText w:val="%4."/>
      <w:lvlJc w:val="left"/>
      <w:pPr>
        <w:ind w:left="23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11" w:hanging="480"/>
      </w:pPr>
    </w:lvl>
    <w:lvl w:ilvl="5" w:tplc="FFFFFFFF" w:tentative="1">
      <w:start w:val="1"/>
      <w:numFmt w:val="lowerRoman"/>
      <w:lvlText w:val="%6."/>
      <w:lvlJc w:val="right"/>
      <w:pPr>
        <w:ind w:left="3291" w:hanging="480"/>
      </w:pPr>
    </w:lvl>
    <w:lvl w:ilvl="6" w:tplc="FFFFFFFF" w:tentative="1">
      <w:start w:val="1"/>
      <w:numFmt w:val="decimal"/>
      <w:lvlText w:val="%7."/>
      <w:lvlJc w:val="left"/>
      <w:pPr>
        <w:ind w:left="37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51" w:hanging="480"/>
      </w:pPr>
    </w:lvl>
    <w:lvl w:ilvl="8" w:tplc="FFFFFFFF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13" w15:restartNumberingAfterBreak="0">
    <w:nsid w:val="10FB282E"/>
    <w:multiLevelType w:val="hybridMultilevel"/>
    <w:tmpl w:val="332A44BC"/>
    <w:lvl w:ilvl="0" w:tplc="04090009">
      <w:start w:val="1"/>
      <w:numFmt w:val="bullet"/>
      <w:lvlText w:val=""/>
      <w:lvlJc w:val="left"/>
      <w:pPr>
        <w:ind w:left="28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94" w:hanging="480"/>
      </w:pPr>
      <w:rPr>
        <w:rFonts w:ascii="Wingdings" w:hAnsi="Wingdings" w:hint="default"/>
      </w:rPr>
    </w:lvl>
  </w:abstractNum>
  <w:abstractNum w:abstractNumId="14" w15:restartNumberingAfterBreak="0">
    <w:nsid w:val="16557BB5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5" w15:restartNumberingAfterBreak="0">
    <w:nsid w:val="17BC2FEF"/>
    <w:multiLevelType w:val="hybridMultilevel"/>
    <w:tmpl w:val="9D4E363C"/>
    <w:lvl w:ilvl="0" w:tplc="E45C5AD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8534DFE"/>
    <w:multiLevelType w:val="hybridMultilevel"/>
    <w:tmpl w:val="019C0F44"/>
    <w:lvl w:ilvl="0" w:tplc="612EA47C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7" w15:restartNumberingAfterBreak="0">
    <w:nsid w:val="1A0C75EC"/>
    <w:multiLevelType w:val="hybridMultilevel"/>
    <w:tmpl w:val="6E948E1A"/>
    <w:lvl w:ilvl="0" w:tplc="E2C8958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B8EBA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6F649A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5770B7C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A49A51B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2CE510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040E8D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C6038D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4C07FD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510D1A"/>
    <w:multiLevelType w:val="hybridMultilevel"/>
    <w:tmpl w:val="6C02072A"/>
    <w:lvl w:ilvl="0" w:tplc="2DAA5EB4">
      <w:start w:val="1"/>
      <w:numFmt w:val="lowerLetter"/>
      <w:lvlText w:val="%1."/>
      <w:lvlJc w:val="left"/>
      <w:pPr>
        <w:ind w:left="315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54" w:hanging="480"/>
      </w:pPr>
    </w:lvl>
    <w:lvl w:ilvl="2" w:tplc="0409001B" w:tentative="1">
      <w:start w:val="1"/>
      <w:numFmt w:val="lowerRoman"/>
      <w:lvlText w:val="%3."/>
      <w:lvlJc w:val="right"/>
      <w:pPr>
        <w:ind w:left="4234" w:hanging="480"/>
      </w:pPr>
    </w:lvl>
    <w:lvl w:ilvl="3" w:tplc="0409000F" w:tentative="1">
      <w:start w:val="1"/>
      <w:numFmt w:val="decimal"/>
      <w:lvlText w:val="%4."/>
      <w:lvlJc w:val="left"/>
      <w:pPr>
        <w:ind w:left="4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4" w:hanging="480"/>
      </w:pPr>
    </w:lvl>
    <w:lvl w:ilvl="5" w:tplc="0409001B" w:tentative="1">
      <w:start w:val="1"/>
      <w:numFmt w:val="lowerRoman"/>
      <w:lvlText w:val="%6."/>
      <w:lvlJc w:val="right"/>
      <w:pPr>
        <w:ind w:left="5674" w:hanging="480"/>
      </w:pPr>
    </w:lvl>
    <w:lvl w:ilvl="6" w:tplc="0409000F" w:tentative="1">
      <w:start w:val="1"/>
      <w:numFmt w:val="decimal"/>
      <w:lvlText w:val="%7."/>
      <w:lvlJc w:val="left"/>
      <w:pPr>
        <w:ind w:left="6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4" w:hanging="480"/>
      </w:pPr>
    </w:lvl>
    <w:lvl w:ilvl="8" w:tplc="0409001B" w:tentative="1">
      <w:start w:val="1"/>
      <w:numFmt w:val="lowerRoman"/>
      <w:lvlText w:val="%9."/>
      <w:lvlJc w:val="right"/>
      <w:pPr>
        <w:ind w:left="7114" w:hanging="480"/>
      </w:pPr>
    </w:lvl>
  </w:abstractNum>
  <w:abstractNum w:abstractNumId="19" w15:restartNumberingAfterBreak="0">
    <w:nsid w:val="1DAF6FE5"/>
    <w:multiLevelType w:val="hybridMultilevel"/>
    <w:tmpl w:val="764E21DA"/>
    <w:lvl w:ilvl="0" w:tplc="0D14119E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0" w15:restartNumberingAfterBreak="0">
    <w:nsid w:val="1E816960"/>
    <w:multiLevelType w:val="hybridMultilevel"/>
    <w:tmpl w:val="D6D8CF24"/>
    <w:lvl w:ilvl="0" w:tplc="22E07580">
      <w:start w:val="1"/>
      <w:numFmt w:val="lowerLetter"/>
      <w:lvlText w:val="%1."/>
      <w:lvlJc w:val="left"/>
      <w:pPr>
        <w:ind w:left="2629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3229" w:hanging="480"/>
      </w:pPr>
    </w:lvl>
    <w:lvl w:ilvl="2" w:tplc="FFFFFFFF">
      <w:start w:val="1"/>
      <w:numFmt w:val="lowerRoman"/>
      <w:lvlText w:val="%3."/>
      <w:lvlJc w:val="right"/>
      <w:pPr>
        <w:ind w:left="3709" w:hanging="480"/>
      </w:pPr>
    </w:lvl>
    <w:lvl w:ilvl="3" w:tplc="FFFFFFFF">
      <w:start w:val="1"/>
      <w:numFmt w:val="decimal"/>
      <w:lvlText w:val="%4."/>
      <w:lvlJc w:val="left"/>
      <w:pPr>
        <w:ind w:left="41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69" w:hanging="480"/>
      </w:pPr>
    </w:lvl>
    <w:lvl w:ilvl="5" w:tplc="FFFFFFFF" w:tentative="1">
      <w:start w:val="1"/>
      <w:numFmt w:val="lowerRoman"/>
      <w:lvlText w:val="%6."/>
      <w:lvlJc w:val="right"/>
      <w:pPr>
        <w:ind w:left="5149" w:hanging="480"/>
      </w:pPr>
    </w:lvl>
    <w:lvl w:ilvl="6" w:tplc="FFFFFFFF" w:tentative="1">
      <w:start w:val="1"/>
      <w:numFmt w:val="decimal"/>
      <w:lvlText w:val="%7."/>
      <w:lvlJc w:val="left"/>
      <w:pPr>
        <w:ind w:left="56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109" w:hanging="480"/>
      </w:pPr>
    </w:lvl>
    <w:lvl w:ilvl="8" w:tplc="FFFFFFFF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21" w15:restartNumberingAfterBreak="0">
    <w:nsid w:val="1F012B05"/>
    <w:multiLevelType w:val="hybridMultilevel"/>
    <w:tmpl w:val="3CF298CE"/>
    <w:lvl w:ilvl="0" w:tplc="E1FC20CC">
      <w:start w:val="6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20088E"/>
    <w:multiLevelType w:val="hybridMultilevel"/>
    <w:tmpl w:val="4A32B768"/>
    <w:lvl w:ilvl="0" w:tplc="930CC79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2A0764"/>
    <w:multiLevelType w:val="hybridMultilevel"/>
    <w:tmpl w:val="F69681B8"/>
    <w:lvl w:ilvl="0" w:tplc="FFFFFFFF">
      <w:start w:val="1"/>
      <w:numFmt w:val="decimal"/>
      <w:lvlText w:val="%1."/>
      <w:lvlJc w:val="left"/>
      <w:pPr>
        <w:ind w:left="292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523" w:hanging="480"/>
      </w:pPr>
    </w:lvl>
    <w:lvl w:ilvl="2" w:tplc="FFFFFFFF" w:tentative="1">
      <w:start w:val="1"/>
      <w:numFmt w:val="lowerRoman"/>
      <w:lvlText w:val="%3."/>
      <w:lvlJc w:val="right"/>
      <w:pPr>
        <w:ind w:left="4003" w:hanging="480"/>
      </w:pPr>
    </w:lvl>
    <w:lvl w:ilvl="3" w:tplc="FFFFFFFF" w:tentative="1">
      <w:start w:val="1"/>
      <w:numFmt w:val="decimal"/>
      <w:lvlText w:val="%4."/>
      <w:lvlJc w:val="left"/>
      <w:pPr>
        <w:ind w:left="448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963" w:hanging="480"/>
      </w:pPr>
    </w:lvl>
    <w:lvl w:ilvl="5" w:tplc="FFFFFFFF" w:tentative="1">
      <w:start w:val="1"/>
      <w:numFmt w:val="lowerRoman"/>
      <w:lvlText w:val="%6."/>
      <w:lvlJc w:val="right"/>
      <w:pPr>
        <w:ind w:left="5443" w:hanging="480"/>
      </w:pPr>
    </w:lvl>
    <w:lvl w:ilvl="6" w:tplc="FFFFFFFF" w:tentative="1">
      <w:start w:val="1"/>
      <w:numFmt w:val="decimal"/>
      <w:lvlText w:val="%7."/>
      <w:lvlJc w:val="left"/>
      <w:pPr>
        <w:ind w:left="592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403" w:hanging="480"/>
      </w:pPr>
    </w:lvl>
    <w:lvl w:ilvl="8" w:tplc="FFFFFFFF" w:tentative="1">
      <w:start w:val="1"/>
      <w:numFmt w:val="lowerRoman"/>
      <w:lvlText w:val="%9."/>
      <w:lvlJc w:val="right"/>
      <w:pPr>
        <w:ind w:left="6883" w:hanging="480"/>
      </w:pPr>
    </w:lvl>
  </w:abstractNum>
  <w:abstractNum w:abstractNumId="24" w15:restartNumberingAfterBreak="0">
    <w:nsid w:val="291F4F07"/>
    <w:multiLevelType w:val="hybridMultilevel"/>
    <w:tmpl w:val="12F47EBC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5" w15:restartNumberingAfterBreak="0">
    <w:nsid w:val="293E79AC"/>
    <w:multiLevelType w:val="hybridMultilevel"/>
    <w:tmpl w:val="160AC13A"/>
    <w:lvl w:ilvl="0" w:tplc="877298F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60E0FC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9AC2A3C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51C37C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45E26B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728083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9DE13A8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C3A5C4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2967A5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6972CB"/>
    <w:multiLevelType w:val="hybridMultilevel"/>
    <w:tmpl w:val="764E21DA"/>
    <w:lvl w:ilvl="0" w:tplc="FFFFFFFF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7" w15:restartNumberingAfterBreak="0">
    <w:nsid w:val="303C32FB"/>
    <w:multiLevelType w:val="hybridMultilevel"/>
    <w:tmpl w:val="6ECC1612"/>
    <w:lvl w:ilvl="0" w:tplc="EC74BD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8" w15:restartNumberingAfterBreak="0">
    <w:nsid w:val="309631E1"/>
    <w:multiLevelType w:val="hybridMultilevel"/>
    <w:tmpl w:val="6994C98E"/>
    <w:lvl w:ilvl="0" w:tplc="0AF259E0">
      <w:start w:val="1"/>
      <w:numFmt w:val="taiwaneseCountingThousand"/>
      <w:suff w:val="space"/>
      <w:lvlText w:val="%1、"/>
      <w:lvlJc w:val="left"/>
      <w:pPr>
        <w:ind w:left="2100" w:hanging="480"/>
      </w:pPr>
      <w:rPr>
        <w:rFonts w:ascii="標楷體" w:eastAsia="標楷體" w:hAnsi="標楷體" w:hint="eastAsia"/>
        <w:b/>
        <w:bCs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9" w15:restartNumberingAfterBreak="0">
    <w:nsid w:val="33200671"/>
    <w:multiLevelType w:val="hybridMultilevel"/>
    <w:tmpl w:val="F51E1AA0"/>
    <w:lvl w:ilvl="0" w:tplc="F588E8CA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30" w15:restartNumberingAfterBreak="0">
    <w:nsid w:val="3C1243E8"/>
    <w:multiLevelType w:val="hybridMultilevel"/>
    <w:tmpl w:val="57B2DCB4"/>
    <w:lvl w:ilvl="0" w:tplc="5BC61502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1" w15:restartNumberingAfterBreak="0">
    <w:nsid w:val="3CF83DEF"/>
    <w:multiLevelType w:val="hybridMultilevel"/>
    <w:tmpl w:val="45BE13CE"/>
    <w:lvl w:ilvl="0" w:tplc="E45C5AD8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3FC82538"/>
    <w:multiLevelType w:val="hybridMultilevel"/>
    <w:tmpl w:val="412485EA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3" w15:restartNumberingAfterBreak="0">
    <w:nsid w:val="40647C6E"/>
    <w:multiLevelType w:val="hybridMultilevel"/>
    <w:tmpl w:val="B814889C"/>
    <w:lvl w:ilvl="0" w:tplc="3B00EC9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7409C0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AFCFDB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3D0DF7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F0A0BF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FF42BF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2E0032E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7B8A8B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B32E5C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702D69"/>
    <w:multiLevelType w:val="hybridMultilevel"/>
    <w:tmpl w:val="764E21DA"/>
    <w:lvl w:ilvl="0" w:tplc="FFFFFFFF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5" w15:restartNumberingAfterBreak="0">
    <w:nsid w:val="4B6E09AE"/>
    <w:multiLevelType w:val="hybridMultilevel"/>
    <w:tmpl w:val="2D14A446"/>
    <w:lvl w:ilvl="0" w:tplc="4D122A0E">
      <w:start w:val="1"/>
      <w:numFmt w:val="taiwaneseCountingThousand"/>
      <w:lvlText w:val="%1、"/>
      <w:lvlJc w:val="left"/>
      <w:pPr>
        <w:ind w:left="2103" w:hanging="480"/>
      </w:pPr>
      <w:rPr>
        <w:rFonts w:ascii="標楷體" w:eastAsia="標楷體" w:hAnsi="標楷體"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3" w:hanging="480"/>
      </w:pPr>
    </w:lvl>
    <w:lvl w:ilvl="2" w:tplc="0409001B" w:tentative="1">
      <w:start w:val="1"/>
      <w:numFmt w:val="lowerRoman"/>
      <w:lvlText w:val="%3."/>
      <w:lvlJc w:val="right"/>
      <w:pPr>
        <w:ind w:left="3063" w:hanging="480"/>
      </w:pPr>
    </w:lvl>
    <w:lvl w:ilvl="3" w:tplc="0409000F" w:tentative="1">
      <w:start w:val="1"/>
      <w:numFmt w:val="decimal"/>
      <w:lvlText w:val="%4."/>
      <w:lvlJc w:val="left"/>
      <w:pPr>
        <w:ind w:left="3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3" w:hanging="480"/>
      </w:pPr>
    </w:lvl>
    <w:lvl w:ilvl="5" w:tplc="0409001B" w:tentative="1">
      <w:start w:val="1"/>
      <w:numFmt w:val="lowerRoman"/>
      <w:lvlText w:val="%6."/>
      <w:lvlJc w:val="right"/>
      <w:pPr>
        <w:ind w:left="4503" w:hanging="480"/>
      </w:pPr>
    </w:lvl>
    <w:lvl w:ilvl="6" w:tplc="0409000F" w:tentative="1">
      <w:start w:val="1"/>
      <w:numFmt w:val="decimal"/>
      <w:lvlText w:val="%7."/>
      <w:lvlJc w:val="left"/>
      <w:pPr>
        <w:ind w:left="4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3" w:hanging="480"/>
      </w:pPr>
    </w:lvl>
    <w:lvl w:ilvl="8" w:tplc="0409001B" w:tentative="1">
      <w:start w:val="1"/>
      <w:numFmt w:val="lowerRoman"/>
      <w:lvlText w:val="%9."/>
      <w:lvlJc w:val="right"/>
      <w:pPr>
        <w:ind w:left="5943" w:hanging="480"/>
      </w:pPr>
    </w:lvl>
  </w:abstractNum>
  <w:abstractNum w:abstractNumId="36" w15:restartNumberingAfterBreak="0">
    <w:nsid w:val="4D0635DC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7" w15:restartNumberingAfterBreak="0">
    <w:nsid w:val="4D7C6699"/>
    <w:multiLevelType w:val="hybridMultilevel"/>
    <w:tmpl w:val="B336CCB0"/>
    <w:lvl w:ilvl="0" w:tplc="C6FC4C98">
      <w:start w:val="1"/>
      <w:numFmt w:val="decimal"/>
      <w:lvlText w:val="%1."/>
      <w:lvlJc w:val="left"/>
      <w:pPr>
        <w:ind w:left="21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8" w15:restartNumberingAfterBreak="0">
    <w:nsid w:val="542975E2"/>
    <w:multiLevelType w:val="hybridMultilevel"/>
    <w:tmpl w:val="089A5A76"/>
    <w:lvl w:ilvl="0" w:tplc="5DDE742C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4521" w:hanging="480"/>
      </w:pPr>
    </w:lvl>
    <w:lvl w:ilvl="2" w:tplc="0409001B" w:tentative="1">
      <w:start w:val="1"/>
      <w:numFmt w:val="lowerRoman"/>
      <w:lvlText w:val="%3."/>
      <w:lvlJc w:val="right"/>
      <w:pPr>
        <w:ind w:left="5001" w:hanging="480"/>
      </w:pPr>
    </w:lvl>
    <w:lvl w:ilvl="3" w:tplc="0409000F" w:tentative="1">
      <w:start w:val="1"/>
      <w:numFmt w:val="decimal"/>
      <w:lvlText w:val="%4."/>
      <w:lvlJc w:val="left"/>
      <w:pPr>
        <w:ind w:left="5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61" w:hanging="480"/>
      </w:pPr>
    </w:lvl>
    <w:lvl w:ilvl="5" w:tplc="0409001B" w:tentative="1">
      <w:start w:val="1"/>
      <w:numFmt w:val="lowerRoman"/>
      <w:lvlText w:val="%6."/>
      <w:lvlJc w:val="right"/>
      <w:pPr>
        <w:ind w:left="6441" w:hanging="480"/>
      </w:pPr>
    </w:lvl>
    <w:lvl w:ilvl="6" w:tplc="0409000F" w:tentative="1">
      <w:start w:val="1"/>
      <w:numFmt w:val="decimal"/>
      <w:lvlText w:val="%7."/>
      <w:lvlJc w:val="left"/>
      <w:pPr>
        <w:ind w:left="6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01" w:hanging="480"/>
      </w:pPr>
    </w:lvl>
    <w:lvl w:ilvl="8" w:tplc="0409001B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9" w15:restartNumberingAfterBreak="0">
    <w:nsid w:val="59276F01"/>
    <w:multiLevelType w:val="hybridMultilevel"/>
    <w:tmpl w:val="5A920E18"/>
    <w:lvl w:ilvl="0" w:tplc="F4E2335A">
      <w:start w:val="1"/>
      <w:numFmt w:val="lowerLetter"/>
      <w:lvlText w:val="%1、"/>
      <w:lvlJc w:val="left"/>
      <w:pPr>
        <w:ind w:left="3214" w:hanging="480"/>
      </w:pPr>
      <w:rPr>
        <w:rFonts w:hint="eastAsia"/>
      </w:rPr>
    </w:lvl>
    <w:lvl w:ilvl="1" w:tplc="B7B413FE">
      <w:numFmt w:val="bullet"/>
      <w:lvlText w:val="＊"/>
      <w:lvlJc w:val="left"/>
      <w:pPr>
        <w:ind w:left="357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4174" w:hanging="480"/>
      </w:pPr>
    </w:lvl>
    <w:lvl w:ilvl="3" w:tplc="0409000F" w:tentative="1">
      <w:start w:val="1"/>
      <w:numFmt w:val="decimal"/>
      <w:lvlText w:val="%4."/>
      <w:lvlJc w:val="left"/>
      <w:pPr>
        <w:ind w:left="4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4" w:hanging="480"/>
      </w:pPr>
    </w:lvl>
    <w:lvl w:ilvl="5" w:tplc="0409001B" w:tentative="1">
      <w:start w:val="1"/>
      <w:numFmt w:val="lowerRoman"/>
      <w:lvlText w:val="%6."/>
      <w:lvlJc w:val="right"/>
      <w:pPr>
        <w:ind w:left="5614" w:hanging="480"/>
      </w:pPr>
    </w:lvl>
    <w:lvl w:ilvl="6" w:tplc="0409000F" w:tentative="1">
      <w:start w:val="1"/>
      <w:numFmt w:val="decimal"/>
      <w:lvlText w:val="%7."/>
      <w:lvlJc w:val="left"/>
      <w:pPr>
        <w:ind w:left="6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4" w:hanging="480"/>
      </w:pPr>
    </w:lvl>
    <w:lvl w:ilvl="8" w:tplc="0409001B" w:tentative="1">
      <w:start w:val="1"/>
      <w:numFmt w:val="lowerRoman"/>
      <w:lvlText w:val="%9."/>
      <w:lvlJc w:val="right"/>
      <w:pPr>
        <w:ind w:left="7054" w:hanging="480"/>
      </w:pPr>
    </w:lvl>
  </w:abstractNum>
  <w:abstractNum w:abstractNumId="40" w15:restartNumberingAfterBreak="0">
    <w:nsid w:val="5CC53D50"/>
    <w:multiLevelType w:val="hybridMultilevel"/>
    <w:tmpl w:val="3CDAF1E8"/>
    <w:lvl w:ilvl="0" w:tplc="C9904EDC">
      <w:start w:val="1"/>
      <w:numFmt w:val="decimal"/>
      <w:lvlText w:val="%1."/>
      <w:lvlJc w:val="left"/>
      <w:pPr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41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2" w15:restartNumberingAfterBreak="0">
    <w:nsid w:val="5F3F41C5"/>
    <w:multiLevelType w:val="hybridMultilevel"/>
    <w:tmpl w:val="2210160A"/>
    <w:lvl w:ilvl="0" w:tplc="2316485A">
      <w:start w:val="1"/>
      <w:numFmt w:val="decimal"/>
      <w:lvlText w:val="%1."/>
      <w:lvlJc w:val="left"/>
      <w:pPr>
        <w:ind w:left="2749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43" w15:restartNumberingAfterBreak="0">
    <w:nsid w:val="60F435D3"/>
    <w:multiLevelType w:val="hybridMultilevel"/>
    <w:tmpl w:val="36A4B630"/>
    <w:lvl w:ilvl="0" w:tplc="FFFFFFFF">
      <w:start w:val="1"/>
      <w:numFmt w:val="lowerLetter"/>
      <w:lvlText w:val="%1、"/>
      <w:lvlJc w:val="left"/>
      <w:pPr>
        <w:ind w:left="32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720" w:hanging="480"/>
      </w:pPr>
    </w:lvl>
    <w:lvl w:ilvl="2" w:tplc="FFFFFFFF" w:tentative="1">
      <w:start w:val="1"/>
      <w:numFmt w:val="lowerRoman"/>
      <w:lvlText w:val="%3."/>
      <w:lvlJc w:val="right"/>
      <w:pPr>
        <w:ind w:left="4200" w:hanging="480"/>
      </w:pPr>
    </w:lvl>
    <w:lvl w:ilvl="3" w:tplc="FFFFFFFF" w:tentative="1">
      <w:start w:val="1"/>
      <w:numFmt w:val="decimal"/>
      <w:lvlText w:val="%4."/>
      <w:lvlJc w:val="left"/>
      <w:pPr>
        <w:ind w:left="46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160" w:hanging="480"/>
      </w:pPr>
    </w:lvl>
    <w:lvl w:ilvl="5" w:tplc="FFFFFFFF" w:tentative="1">
      <w:start w:val="1"/>
      <w:numFmt w:val="lowerRoman"/>
      <w:lvlText w:val="%6."/>
      <w:lvlJc w:val="right"/>
      <w:pPr>
        <w:ind w:left="5640" w:hanging="480"/>
      </w:pPr>
    </w:lvl>
    <w:lvl w:ilvl="6" w:tplc="FFFFFFFF" w:tentative="1">
      <w:start w:val="1"/>
      <w:numFmt w:val="decimal"/>
      <w:lvlText w:val="%7."/>
      <w:lvlJc w:val="left"/>
      <w:pPr>
        <w:ind w:left="61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600" w:hanging="480"/>
      </w:pPr>
    </w:lvl>
    <w:lvl w:ilvl="8" w:tplc="FFFFFFFF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44" w15:restartNumberingAfterBreak="0">
    <w:nsid w:val="61194A99"/>
    <w:multiLevelType w:val="hybridMultilevel"/>
    <w:tmpl w:val="10A4AC52"/>
    <w:lvl w:ilvl="0" w:tplc="FFFFFFFF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371" w:hanging="480"/>
      </w:pPr>
    </w:lvl>
    <w:lvl w:ilvl="2" w:tplc="FFFFFFFF" w:tentative="1">
      <w:start w:val="1"/>
      <w:numFmt w:val="lowerRoman"/>
      <w:lvlText w:val="%3."/>
      <w:lvlJc w:val="right"/>
      <w:pPr>
        <w:ind w:left="1851" w:hanging="480"/>
      </w:pPr>
    </w:lvl>
    <w:lvl w:ilvl="3" w:tplc="FFFFFFFF" w:tentative="1">
      <w:start w:val="1"/>
      <w:numFmt w:val="decimal"/>
      <w:lvlText w:val="%4."/>
      <w:lvlJc w:val="left"/>
      <w:pPr>
        <w:ind w:left="23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11" w:hanging="480"/>
      </w:pPr>
    </w:lvl>
    <w:lvl w:ilvl="5" w:tplc="FFFFFFFF" w:tentative="1">
      <w:start w:val="1"/>
      <w:numFmt w:val="lowerRoman"/>
      <w:lvlText w:val="%6."/>
      <w:lvlJc w:val="right"/>
      <w:pPr>
        <w:ind w:left="3291" w:hanging="480"/>
      </w:pPr>
    </w:lvl>
    <w:lvl w:ilvl="6" w:tplc="FFFFFFFF" w:tentative="1">
      <w:start w:val="1"/>
      <w:numFmt w:val="decimal"/>
      <w:lvlText w:val="%7."/>
      <w:lvlJc w:val="left"/>
      <w:pPr>
        <w:ind w:left="37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51" w:hanging="480"/>
      </w:pPr>
    </w:lvl>
    <w:lvl w:ilvl="8" w:tplc="FFFFFFFF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45" w15:restartNumberingAfterBreak="0">
    <w:nsid w:val="673235FF"/>
    <w:multiLevelType w:val="hybridMultilevel"/>
    <w:tmpl w:val="764E21DA"/>
    <w:lvl w:ilvl="0" w:tplc="FFFFFFFF">
      <w:start w:val="1"/>
      <w:numFmt w:val="decimal"/>
      <w:lvlText w:val="%1."/>
      <w:lvlJc w:val="left"/>
      <w:pPr>
        <w:ind w:left="2607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6" w15:restartNumberingAfterBreak="0">
    <w:nsid w:val="6AFE5CF1"/>
    <w:multiLevelType w:val="hybridMultilevel"/>
    <w:tmpl w:val="36A4B630"/>
    <w:lvl w:ilvl="0" w:tplc="F4E2335A">
      <w:start w:val="1"/>
      <w:numFmt w:val="lowerLetter"/>
      <w:lvlText w:val="%1、"/>
      <w:lvlJc w:val="left"/>
      <w:pPr>
        <w:ind w:left="3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47" w15:restartNumberingAfterBreak="0">
    <w:nsid w:val="6C443982"/>
    <w:multiLevelType w:val="hybridMultilevel"/>
    <w:tmpl w:val="007CD302"/>
    <w:lvl w:ilvl="0" w:tplc="A998AFF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C2531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2ACE644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35CF19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6B4484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63E730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414FDF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12CC1A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8AF8B28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155538"/>
    <w:multiLevelType w:val="hybridMultilevel"/>
    <w:tmpl w:val="98162986"/>
    <w:lvl w:ilvl="0" w:tplc="73E80AF6">
      <w:start w:val="1"/>
      <w:numFmt w:val="taiwaneseCountingThousand"/>
      <w:suff w:val="nothing"/>
      <w:lvlText w:val="%1、"/>
      <w:lvlJc w:val="left"/>
      <w:pPr>
        <w:ind w:left="22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122" w:hanging="480"/>
      </w:pPr>
    </w:lvl>
    <w:lvl w:ilvl="2" w:tplc="FFFFFFFF" w:tentative="1">
      <w:start w:val="1"/>
      <w:numFmt w:val="lowerRoman"/>
      <w:lvlText w:val="%3."/>
      <w:lvlJc w:val="right"/>
      <w:pPr>
        <w:ind w:left="2602" w:hanging="480"/>
      </w:pPr>
    </w:lvl>
    <w:lvl w:ilvl="3" w:tplc="FFFFFFFF" w:tentative="1">
      <w:start w:val="1"/>
      <w:numFmt w:val="decimal"/>
      <w:lvlText w:val="%4."/>
      <w:lvlJc w:val="left"/>
      <w:pPr>
        <w:ind w:left="30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62" w:hanging="480"/>
      </w:pPr>
    </w:lvl>
    <w:lvl w:ilvl="5" w:tplc="FFFFFFFF" w:tentative="1">
      <w:start w:val="1"/>
      <w:numFmt w:val="lowerRoman"/>
      <w:lvlText w:val="%6."/>
      <w:lvlJc w:val="right"/>
      <w:pPr>
        <w:ind w:left="4042" w:hanging="480"/>
      </w:pPr>
    </w:lvl>
    <w:lvl w:ilvl="6" w:tplc="FFFFFFFF" w:tentative="1">
      <w:start w:val="1"/>
      <w:numFmt w:val="decimal"/>
      <w:lvlText w:val="%7."/>
      <w:lvlJc w:val="left"/>
      <w:pPr>
        <w:ind w:left="45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02" w:hanging="480"/>
      </w:pPr>
    </w:lvl>
    <w:lvl w:ilvl="8" w:tplc="FFFFFFFF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49" w15:restartNumberingAfterBreak="0">
    <w:nsid w:val="71300DF3"/>
    <w:multiLevelType w:val="hybridMultilevel"/>
    <w:tmpl w:val="0F7E9304"/>
    <w:lvl w:ilvl="0" w:tplc="1F0ED0EC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34D0FE2"/>
    <w:multiLevelType w:val="hybridMultilevel"/>
    <w:tmpl w:val="17F4551C"/>
    <w:lvl w:ilvl="0" w:tplc="5122EE58">
      <w:start w:val="1"/>
      <w:numFmt w:val="decimal"/>
      <w:lvlText w:val="%1."/>
      <w:lvlJc w:val="left"/>
      <w:pPr>
        <w:ind w:left="26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51" w15:restartNumberingAfterBreak="0">
    <w:nsid w:val="766B3488"/>
    <w:multiLevelType w:val="hybridMultilevel"/>
    <w:tmpl w:val="C588A30C"/>
    <w:lvl w:ilvl="0" w:tplc="F4E2335A">
      <w:start w:val="1"/>
      <w:numFmt w:val="lowerLetter"/>
      <w:lvlText w:val="%1、"/>
      <w:lvlJc w:val="left"/>
      <w:pPr>
        <w:ind w:left="3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2" w:hanging="480"/>
      </w:pPr>
    </w:lvl>
    <w:lvl w:ilvl="2" w:tplc="0409001B" w:tentative="1">
      <w:start w:val="1"/>
      <w:numFmt w:val="lowerRoman"/>
      <w:lvlText w:val="%3."/>
      <w:lvlJc w:val="right"/>
      <w:pPr>
        <w:ind w:left="4112" w:hanging="480"/>
      </w:pPr>
    </w:lvl>
    <w:lvl w:ilvl="3" w:tplc="0409000F" w:tentative="1">
      <w:start w:val="1"/>
      <w:numFmt w:val="decimal"/>
      <w:lvlText w:val="%4."/>
      <w:lvlJc w:val="left"/>
      <w:pPr>
        <w:ind w:left="4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2" w:hanging="480"/>
      </w:pPr>
    </w:lvl>
    <w:lvl w:ilvl="5" w:tplc="0409001B" w:tentative="1">
      <w:start w:val="1"/>
      <w:numFmt w:val="lowerRoman"/>
      <w:lvlText w:val="%6."/>
      <w:lvlJc w:val="right"/>
      <w:pPr>
        <w:ind w:left="5552" w:hanging="480"/>
      </w:pPr>
    </w:lvl>
    <w:lvl w:ilvl="6" w:tplc="0409000F" w:tentative="1">
      <w:start w:val="1"/>
      <w:numFmt w:val="decimal"/>
      <w:lvlText w:val="%7."/>
      <w:lvlJc w:val="left"/>
      <w:pPr>
        <w:ind w:left="6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2" w:hanging="480"/>
      </w:pPr>
    </w:lvl>
    <w:lvl w:ilvl="8" w:tplc="0409001B" w:tentative="1">
      <w:start w:val="1"/>
      <w:numFmt w:val="lowerRoman"/>
      <w:lvlText w:val="%9."/>
      <w:lvlJc w:val="right"/>
      <w:pPr>
        <w:ind w:left="6992" w:hanging="480"/>
      </w:pPr>
    </w:lvl>
  </w:abstractNum>
  <w:abstractNum w:abstractNumId="52" w15:restartNumberingAfterBreak="0">
    <w:nsid w:val="7C755CA5"/>
    <w:multiLevelType w:val="hybridMultilevel"/>
    <w:tmpl w:val="70E20D2E"/>
    <w:lvl w:ilvl="0" w:tplc="0D34EDBC">
      <w:start w:val="1"/>
      <w:numFmt w:val="decimal"/>
      <w:lvlText w:val="%1."/>
      <w:lvlJc w:val="left"/>
      <w:pPr>
        <w:ind w:left="262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53" w15:restartNumberingAfterBreak="0">
    <w:nsid w:val="7EB53C4C"/>
    <w:multiLevelType w:val="hybridMultilevel"/>
    <w:tmpl w:val="4FB8DBEE"/>
    <w:lvl w:ilvl="0" w:tplc="47341314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90" w:hanging="480"/>
      </w:pPr>
    </w:lvl>
    <w:lvl w:ilvl="2" w:tplc="0409001B" w:tentative="1">
      <w:start w:val="1"/>
      <w:numFmt w:val="lowerRoman"/>
      <w:lvlText w:val="%3."/>
      <w:lvlJc w:val="right"/>
      <w:pPr>
        <w:ind w:left="3870" w:hanging="480"/>
      </w:pPr>
    </w:lvl>
    <w:lvl w:ilvl="3" w:tplc="0409000F" w:tentative="1">
      <w:start w:val="1"/>
      <w:numFmt w:val="decimal"/>
      <w:lvlText w:val="%4."/>
      <w:lvlJc w:val="left"/>
      <w:pPr>
        <w:ind w:left="4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30" w:hanging="480"/>
      </w:pPr>
    </w:lvl>
    <w:lvl w:ilvl="5" w:tplc="0409001B" w:tentative="1">
      <w:start w:val="1"/>
      <w:numFmt w:val="lowerRoman"/>
      <w:lvlText w:val="%6."/>
      <w:lvlJc w:val="right"/>
      <w:pPr>
        <w:ind w:left="5310" w:hanging="480"/>
      </w:pPr>
    </w:lvl>
    <w:lvl w:ilvl="6" w:tplc="0409000F" w:tentative="1">
      <w:start w:val="1"/>
      <w:numFmt w:val="decimal"/>
      <w:lvlText w:val="%7."/>
      <w:lvlJc w:val="left"/>
      <w:pPr>
        <w:ind w:left="5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70" w:hanging="480"/>
      </w:pPr>
    </w:lvl>
    <w:lvl w:ilvl="8" w:tplc="0409001B" w:tentative="1">
      <w:start w:val="1"/>
      <w:numFmt w:val="lowerRoman"/>
      <w:lvlText w:val="%9."/>
      <w:lvlJc w:val="right"/>
      <w:pPr>
        <w:ind w:left="6750" w:hanging="480"/>
      </w:pPr>
    </w:lvl>
  </w:abstractNum>
  <w:abstractNum w:abstractNumId="54" w15:restartNumberingAfterBreak="0">
    <w:nsid w:val="7F327C6C"/>
    <w:multiLevelType w:val="hybridMultilevel"/>
    <w:tmpl w:val="10A4AC52"/>
    <w:lvl w:ilvl="0" w:tplc="57722FA8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abstractNum w:abstractNumId="55" w15:restartNumberingAfterBreak="0">
    <w:nsid w:val="7FE25EDF"/>
    <w:multiLevelType w:val="hybridMultilevel"/>
    <w:tmpl w:val="BF4C7304"/>
    <w:lvl w:ilvl="0" w:tplc="F32C6DD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598791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98CA47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686549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C374D78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CBE936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6F002E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D0ECB4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CFAE13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 w16cid:durableId="1274364596">
    <w:abstractNumId w:val="22"/>
  </w:num>
  <w:num w:numId="2" w16cid:durableId="1270435028">
    <w:abstractNumId w:val="28"/>
  </w:num>
  <w:num w:numId="3" w16cid:durableId="40370906">
    <w:abstractNumId w:val="32"/>
  </w:num>
  <w:num w:numId="4" w16cid:durableId="1052076155">
    <w:abstractNumId w:val="13"/>
  </w:num>
  <w:num w:numId="5" w16cid:durableId="622351396">
    <w:abstractNumId w:val="53"/>
  </w:num>
  <w:num w:numId="6" w16cid:durableId="1297031652">
    <w:abstractNumId w:val="10"/>
  </w:num>
  <w:num w:numId="7" w16cid:durableId="975260898">
    <w:abstractNumId w:val="30"/>
  </w:num>
  <w:num w:numId="8" w16cid:durableId="1028870735">
    <w:abstractNumId w:val="46"/>
  </w:num>
  <w:num w:numId="9" w16cid:durableId="1642997281">
    <w:abstractNumId w:val="52"/>
  </w:num>
  <w:num w:numId="10" w16cid:durableId="1471095686">
    <w:abstractNumId w:val="16"/>
  </w:num>
  <w:num w:numId="11" w16cid:durableId="1939562460">
    <w:abstractNumId w:val="5"/>
  </w:num>
  <w:num w:numId="12" w16cid:durableId="336275038">
    <w:abstractNumId w:val="11"/>
  </w:num>
  <w:num w:numId="13" w16cid:durableId="208297546">
    <w:abstractNumId w:val="8"/>
  </w:num>
  <w:num w:numId="14" w16cid:durableId="580330947">
    <w:abstractNumId w:val="39"/>
  </w:num>
  <w:num w:numId="15" w16cid:durableId="407576616">
    <w:abstractNumId w:val="18"/>
  </w:num>
  <w:num w:numId="16" w16cid:durableId="1347947789">
    <w:abstractNumId w:val="27"/>
    <w:lvlOverride w:ilvl="0">
      <w:lvl w:ilvl="0" w:tplc="EC74BDDC">
        <w:start w:val="1"/>
        <w:numFmt w:val="taiwaneseCountingThousand"/>
        <w:suff w:val="space"/>
        <w:lvlText w:val="%1、"/>
        <w:lvlJc w:val="left"/>
        <w:pPr>
          <w:ind w:left="2102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1278290754">
    <w:abstractNumId w:val="35"/>
  </w:num>
  <w:num w:numId="18" w16cid:durableId="1125586819">
    <w:abstractNumId w:val="29"/>
  </w:num>
  <w:num w:numId="19" w16cid:durableId="1167553052">
    <w:abstractNumId w:val="29"/>
    <w:lvlOverride w:ilvl="0">
      <w:lvl w:ilvl="0" w:tplc="F588E8CA">
        <w:start w:val="1"/>
        <w:numFmt w:val="decimal"/>
        <w:suff w:val="space"/>
        <w:lvlText w:val="%1."/>
        <w:lvlJc w:val="left"/>
        <w:pPr>
          <w:ind w:left="2463" w:hanging="360"/>
        </w:pPr>
        <w:rPr>
          <w:rFonts w:hint="default"/>
          <w:b w:val="0"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 w16cid:durableId="1748113075">
    <w:abstractNumId w:val="31"/>
  </w:num>
  <w:num w:numId="21" w16cid:durableId="1437406656">
    <w:abstractNumId w:val="49"/>
  </w:num>
  <w:num w:numId="22" w16cid:durableId="374088021">
    <w:abstractNumId w:val="7"/>
  </w:num>
  <w:num w:numId="23" w16cid:durableId="641732374">
    <w:abstractNumId w:val="54"/>
  </w:num>
  <w:num w:numId="24" w16cid:durableId="1864054678">
    <w:abstractNumId w:val="54"/>
    <w:lvlOverride w:ilvl="0">
      <w:lvl w:ilvl="0" w:tplc="57722FA8">
        <w:start w:val="1"/>
        <w:numFmt w:val="taiwaneseCountingThousand"/>
        <w:suff w:val="space"/>
        <w:lvlText w:val="%1."/>
        <w:lvlJc w:val="left"/>
        <w:pPr>
          <w:ind w:left="891" w:hanging="480"/>
        </w:pPr>
        <w:rPr>
          <w:rFonts w:ascii="標楷體" w:eastAsia="標楷體" w:hAnsi="標楷體" w:hint="eastAsia"/>
          <w:b w:val="0"/>
          <w:bCs w:val="0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 w16cid:durableId="2108427376">
    <w:abstractNumId w:val="38"/>
  </w:num>
  <w:num w:numId="26" w16cid:durableId="2101639671">
    <w:abstractNumId w:val="40"/>
  </w:num>
  <w:num w:numId="27" w16cid:durableId="759372524">
    <w:abstractNumId w:val="50"/>
  </w:num>
  <w:num w:numId="28" w16cid:durableId="1052771853">
    <w:abstractNumId w:val="37"/>
  </w:num>
  <w:num w:numId="29" w16cid:durableId="414010893">
    <w:abstractNumId w:val="19"/>
  </w:num>
  <w:num w:numId="30" w16cid:durableId="419374612">
    <w:abstractNumId w:val="51"/>
  </w:num>
  <w:num w:numId="31" w16cid:durableId="1714188452">
    <w:abstractNumId w:val="3"/>
  </w:num>
  <w:num w:numId="32" w16cid:durableId="1114209631">
    <w:abstractNumId w:val="1"/>
  </w:num>
  <w:num w:numId="33" w16cid:durableId="1384716626">
    <w:abstractNumId w:val="15"/>
  </w:num>
  <w:num w:numId="34" w16cid:durableId="2097433820">
    <w:abstractNumId w:val="42"/>
  </w:num>
  <w:num w:numId="35" w16cid:durableId="1001398424">
    <w:abstractNumId w:val="21"/>
  </w:num>
  <w:num w:numId="36" w16cid:durableId="1051462447">
    <w:abstractNumId w:val="9"/>
  </w:num>
  <w:num w:numId="37" w16cid:durableId="1421295984">
    <w:abstractNumId w:val="12"/>
  </w:num>
  <w:num w:numId="38" w16cid:durableId="1688213445">
    <w:abstractNumId w:val="6"/>
  </w:num>
  <w:num w:numId="39" w16cid:durableId="332686500">
    <w:abstractNumId w:val="44"/>
  </w:num>
  <w:num w:numId="40" w16cid:durableId="355497112">
    <w:abstractNumId w:val="14"/>
  </w:num>
  <w:num w:numId="41" w16cid:durableId="1299649043">
    <w:abstractNumId w:val="34"/>
  </w:num>
  <w:num w:numId="42" w16cid:durableId="385684472">
    <w:abstractNumId w:val="26"/>
  </w:num>
  <w:num w:numId="43" w16cid:durableId="1031153371">
    <w:abstractNumId w:val="45"/>
  </w:num>
  <w:num w:numId="44" w16cid:durableId="292247292">
    <w:abstractNumId w:val="48"/>
  </w:num>
  <w:num w:numId="45" w16cid:durableId="1005323212">
    <w:abstractNumId w:val="23"/>
  </w:num>
  <w:num w:numId="46" w16cid:durableId="576936215">
    <w:abstractNumId w:val="43"/>
  </w:num>
  <w:num w:numId="47" w16cid:durableId="987978665">
    <w:abstractNumId w:val="4"/>
  </w:num>
  <w:num w:numId="48" w16cid:durableId="1231042222">
    <w:abstractNumId w:val="20"/>
  </w:num>
  <w:num w:numId="49" w16cid:durableId="1522401952">
    <w:abstractNumId w:val="2"/>
  </w:num>
  <w:num w:numId="50" w16cid:durableId="1640260983">
    <w:abstractNumId w:val="47"/>
  </w:num>
  <w:num w:numId="51" w16cid:durableId="988510536">
    <w:abstractNumId w:val="33"/>
  </w:num>
  <w:num w:numId="52" w16cid:durableId="221407001">
    <w:abstractNumId w:val="25"/>
  </w:num>
  <w:num w:numId="53" w16cid:durableId="1265267837">
    <w:abstractNumId w:val="24"/>
  </w:num>
  <w:num w:numId="54" w16cid:durableId="360132467">
    <w:abstractNumId w:val="17"/>
  </w:num>
  <w:num w:numId="55" w16cid:durableId="1314481527">
    <w:abstractNumId w:val="0"/>
  </w:num>
  <w:num w:numId="56" w16cid:durableId="1019740185">
    <w:abstractNumId w:val="55"/>
  </w:num>
  <w:num w:numId="57" w16cid:durableId="1056858357">
    <w:abstractNumId w:val="41"/>
  </w:num>
  <w:num w:numId="58" w16cid:durableId="67658698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103F"/>
    <w:rsid w:val="00001176"/>
    <w:rsid w:val="00002284"/>
    <w:rsid w:val="0000319D"/>
    <w:rsid w:val="00003FC1"/>
    <w:rsid w:val="00004121"/>
    <w:rsid w:val="00004F83"/>
    <w:rsid w:val="00010274"/>
    <w:rsid w:val="000122A9"/>
    <w:rsid w:val="00012F9C"/>
    <w:rsid w:val="0001459A"/>
    <w:rsid w:val="0001512C"/>
    <w:rsid w:val="0001610F"/>
    <w:rsid w:val="00017BFB"/>
    <w:rsid w:val="000208AD"/>
    <w:rsid w:val="00021B61"/>
    <w:rsid w:val="0002459E"/>
    <w:rsid w:val="000256FC"/>
    <w:rsid w:val="00026BF4"/>
    <w:rsid w:val="00031D3E"/>
    <w:rsid w:val="00037384"/>
    <w:rsid w:val="00037AF2"/>
    <w:rsid w:val="00037E8B"/>
    <w:rsid w:val="00040FA3"/>
    <w:rsid w:val="000432F6"/>
    <w:rsid w:val="0004340E"/>
    <w:rsid w:val="00043BC8"/>
    <w:rsid w:val="00046DEF"/>
    <w:rsid w:val="000556FE"/>
    <w:rsid w:val="000603F7"/>
    <w:rsid w:val="00060A5A"/>
    <w:rsid w:val="000613CE"/>
    <w:rsid w:val="00061410"/>
    <w:rsid w:val="0006684B"/>
    <w:rsid w:val="0006718C"/>
    <w:rsid w:val="0007579E"/>
    <w:rsid w:val="000758FD"/>
    <w:rsid w:val="00075CB3"/>
    <w:rsid w:val="00082275"/>
    <w:rsid w:val="0008338F"/>
    <w:rsid w:val="000852E5"/>
    <w:rsid w:val="000B2929"/>
    <w:rsid w:val="000B353A"/>
    <w:rsid w:val="000B632A"/>
    <w:rsid w:val="000C57C0"/>
    <w:rsid w:val="000D23C9"/>
    <w:rsid w:val="000D254B"/>
    <w:rsid w:val="000D26A6"/>
    <w:rsid w:val="000E282F"/>
    <w:rsid w:val="000E6F16"/>
    <w:rsid w:val="000F1ECC"/>
    <w:rsid w:val="000F3B40"/>
    <w:rsid w:val="000F4D93"/>
    <w:rsid w:val="000F4EC0"/>
    <w:rsid w:val="000F76E6"/>
    <w:rsid w:val="00101263"/>
    <w:rsid w:val="00104231"/>
    <w:rsid w:val="00104D08"/>
    <w:rsid w:val="00107ABD"/>
    <w:rsid w:val="00111048"/>
    <w:rsid w:val="00112B09"/>
    <w:rsid w:val="00113DCE"/>
    <w:rsid w:val="00116956"/>
    <w:rsid w:val="001178DA"/>
    <w:rsid w:val="00122796"/>
    <w:rsid w:val="001233B4"/>
    <w:rsid w:val="001250D4"/>
    <w:rsid w:val="00126BD6"/>
    <w:rsid w:val="001275FE"/>
    <w:rsid w:val="00134087"/>
    <w:rsid w:val="00137540"/>
    <w:rsid w:val="00141334"/>
    <w:rsid w:val="00144B99"/>
    <w:rsid w:val="00144F44"/>
    <w:rsid w:val="001477A8"/>
    <w:rsid w:val="00147FE4"/>
    <w:rsid w:val="00154250"/>
    <w:rsid w:val="00155DE1"/>
    <w:rsid w:val="00157DCF"/>
    <w:rsid w:val="0016523D"/>
    <w:rsid w:val="00165278"/>
    <w:rsid w:val="001654B7"/>
    <w:rsid w:val="00166AE2"/>
    <w:rsid w:val="001721C7"/>
    <w:rsid w:val="00172B8B"/>
    <w:rsid w:val="001774D4"/>
    <w:rsid w:val="0018122E"/>
    <w:rsid w:val="00186645"/>
    <w:rsid w:val="00190F64"/>
    <w:rsid w:val="001918E3"/>
    <w:rsid w:val="00194225"/>
    <w:rsid w:val="00197709"/>
    <w:rsid w:val="001B00EA"/>
    <w:rsid w:val="001B327B"/>
    <w:rsid w:val="001B4DBF"/>
    <w:rsid w:val="001B5662"/>
    <w:rsid w:val="001B5AEB"/>
    <w:rsid w:val="001C147F"/>
    <w:rsid w:val="001C4FC4"/>
    <w:rsid w:val="001D1084"/>
    <w:rsid w:val="001D20BF"/>
    <w:rsid w:val="001D3406"/>
    <w:rsid w:val="001D69C0"/>
    <w:rsid w:val="001E0815"/>
    <w:rsid w:val="001E4EB4"/>
    <w:rsid w:val="001E5C91"/>
    <w:rsid w:val="001E6C55"/>
    <w:rsid w:val="001E6D9A"/>
    <w:rsid w:val="001E767F"/>
    <w:rsid w:val="001E77EE"/>
    <w:rsid w:val="001F1F2A"/>
    <w:rsid w:val="001F35D4"/>
    <w:rsid w:val="001F63F3"/>
    <w:rsid w:val="001F7E43"/>
    <w:rsid w:val="00215D7C"/>
    <w:rsid w:val="002174B1"/>
    <w:rsid w:val="0022699F"/>
    <w:rsid w:val="00227253"/>
    <w:rsid w:val="002332AC"/>
    <w:rsid w:val="00234D4F"/>
    <w:rsid w:val="00234D85"/>
    <w:rsid w:val="002359A0"/>
    <w:rsid w:val="00240A37"/>
    <w:rsid w:val="002411CE"/>
    <w:rsid w:val="002415AB"/>
    <w:rsid w:val="00241984"/>
    <w:rsid w:val="0024478C"/>
    <w:rsid w:val="002449AE"/>
    <w:rsid w:val="002458C9"/>
    <w:rsid w:val="002478FD"/>
    <w:rsid w:val="00250A20"/>
    <w:rsid w:val="00254152"/>
    <w:rsid w:val="00262333"/>
    <w:rsid w:val="00262BEC"/>
    <w:rsid w:val="0026453D"/>
    <w:rsid w:val="0027228E"/>
    <w:rsid w:val="00272B22"/>
    <w:rsid w:val="00283EFC"/>
    <w:rsid w:val="0028491E"/>
    <w:rsid w:val="00287BF5"/>
    <w:rsid w:val="00295047"/>
    <w:rsid w:val="00295C2A"/>
    <w:rsid w:val="002A020C"/>
    <w:rsid w:val="002A2C49"/>
    <w:rsid w:val="002A4BC8"/>
    <w:rsid w:val="002A733A"/>
    <w:rsid w:val="002A77D3"/>
    <w:rsid w:val="002B0791"/>
    <w:rsid w:val="002B5CF4"/>
    <w:rsid w:val="002B6914"/>
    <w:rsid w:val="002C585A"/>
    <w:rsid w:val="002D042E"/>
    <w:rsid w:val="002D760E"/>
    <w:rsid w:val="002E1F78"/>
    <w:rsid w:val="002E4826"/>
    <w:rsid w:val="002E56F3"/>
    <w:rsid w:val="002E6225"/>
    <w:rsid w:val="002F149E"/>
    <w:rsid w:val="002F4A07"/>
    <w:rsid w:val="002F5E91"/>
    <w:rsid w:val="002F5F43"/>
    <w:rsid w:val="002F76B8"/>
    <w:rsid w:val="0030262E"/>
    <w:rsid w:val="00304725"/>
    <w:rsid w:val="0030635A"/>
    <w:rsid w:val="003121E3"/>
    <w:rsid w:val="00312EEA"/>
    <w:rsid w:val="00322C9B"/>
    <w:rsid w:val="00323C5E"/>
    <w:rsid w:val="00325077"/>
    <w:rsid w:val="003277A7"/>
    <w:rsid w:val="00332997"/>
    <w:rsid w:val="00336BC4"/>
    <w:rsid w:val="00336FE0"/>
    <w:rsid w:val="00337A59"/>
    <w:rsid w:val="00340D2C"/>
    <w:rsid w:val="0034170D"/>
    <w:rsid w:val="003434E2"/>
    <w:rsid w:val="00343873"/>
    <w:rsid w:val="00350318"/>
    <w:rsid w:val="00352250"/>
    <w:rsid w:val="00352994"/>
    <w:rsid w:val="00353679"/>
    <w:rsid w:val="00356FFD"/>
    <w:rsid w:val="00361C85"/>
    <w:rsid w:val="003620AE"/>
    <w:rsid w:val="00365A36"/>
    <w:rsid w:val="003775C9"/>
    <w:rsid w:val="00397301"/>
    <w:rsid w:val="003A1452"/>
    <w:rsid w:val="003A15AB"/>
    <w:rsid w:val="003B5ABC"/>
    <w:rsid w:val="003B7BB2"/>
    <w:rsid w:val="003C6FB2"/>
    <w:rsid w:val="003D0E66"/>
    <w:rsid w:val="003D0EC7"/>
    <w:rsid w:val="003D16C1"/>
    <w:rsid w:val="003D1F9D"/>
    <w:rsid w:val="003D3267"/>
    <w:rsid w:val="003D5151"/>
    <w:rsid w:val="003D5AFC"/>
    <w:rsid w:val="003E0EAF"/>
    <w:rsid w:val="003E5A78"/>
    <w:rsid w:val="003F188A"/>
    <w:rsid w:val="003F3364"/>
    <w:rsid w:val="003F38ED"/>
    <w:rsid w:val="003F3A8E"/>
    <w:rsid w:val="003F3C66"/>
    <w:rsid w:val="00401CE6"/>
    <w:rsid w:val="00412F50"/>
    <w:rsid w:val="004144AE"/>
    <w:rsid w:val="00416CC4"/>
    <w:rsid w:val="00423B2F"/>
    <w:rsid w:val="004247F7"/>
    <w:rsid w:val="004274F3"/>
    <w:rsid w:val="00427ACB"/>
    <w:rsid w:val="00430BDA"/>
    <w:rsid w:val="0043514F"/>
    <w:rsid w:val="00435516"/>
    <w:rsid w:val="00436D1F"/>
    <w:rsid w:val="00443066"/>
    <w:rsid w:val="00444C73"/>
    <w:rsid w:val="00450139"/>
    <w:rsid w:val="00453F66"/>
    <w:rsid w:val="00466CB7"/>
    <w:rsid w:val="00467ACB"/>
    <w:rsid w:val="00467E7D"/>
    <w:rsid w:val="004722D1"/>
    <w:rsid w:val="004763F8"/>
    <w:rsid w:val="00477392"/>
    <w:rsid w:val="00482D76"/>
    <w:rsid w:val="00484F42"/>
    <w:rsid w:val="0049228C"/>
    <w:rsid w:val="00492350"/>
    <w:rsid w:val="00492BFB"/>
    <w:rsid w:val="00494644"/>
    <w:rsid w:val="004A39CC"/>
    <w:rsid w:val="004A54E4"/>
    <w:rsid w:val="004B06A8"/>
    <w:rsid w:val="004B0999"/>
    <w:rsid w:val="004B1382"/>
    <w:rsid w:val="004B4D89"/>
    <w:rsid w:val="004B75F2"/>
    <w:rsid w:val="004B7A34"/>
    <w:rsid w:val="004B7AB9"/>
    <w:rsid w:val="004C2FDE"/>
    <w:rsid w:val="004C3B38"/>
    <w:rsid w:val="004C4DEF"/>
    <w:rsid w:val="004C7C55"/>
    <w:rsid w:val="004C7F32"/>
    <w:rsid w:val="004D3858"/>
    <w:rsid w:val="004D4800"/>
    <w:rsid w:val="004D7285"/>
    <w:rsid w:val="004E43E5"/>
    <w:rsid w:val="004E4C30"/>
    <w:rsid w:val="004E63F1"/>
    <w:rsid w:val="004F2419"/>
    <w:rsid w:val="004F310C"/>
    <w:rsid w:val="00501C62"/>
    <w:rsid w:val="00506FE6"/>
    <w:rsid w:val="0051131B"/>
    <w:rsid w:val="00517CEE"/>
    <w:rsid w:val="005201E4"/>
    <w:rsid w:val="00521669"/>
    <w:rsid w:val="00526A23"/>
    <w:rsid w:val="00527CD6"/>
    <w:rsid w:val="00527F6D"/>
    <w:rsid w:val="00533485"/>
    <w:rsid w:val="00535612"/>
    <w:rsid w:val="0055195E"/>
    <w:rsid w:val="005522EC"/>
    <w:rsid w:val="00553079"/>
    <w:rsid w:val="00554208"/>
    <w:rsid w:val="005630A0"/>
    <w:rsid w:val="00564059"/>
    <w:rsid w:val="005712C9"/>
    <w:rsid w:val="005721CC"/>
    <w:rsid w:val="00573482"/>
    <w:rsid w:val="0057600F"/>
    <w:rsid w:val="00583EA5"/>
    <w:rsid w:val="005840FB"/>
    <w:rsid w:val="005869C9"/>
    <w:rsid w:val="00586F28"/>
    <w:rsid w:val="00593774"/>
    <w:rsid w:val="00593D1D"/>
    <w:rsid w:val="00597EFE"/>
    <w:rsid w:val="005B1252"/>
    <w:rsid w:val="005B547A"/>
    <w:rsid w:val="005C302B"/>
    <w:rsid w:val="005C4399"/>
    <w:rsid w:val="005E0607"/>
    <w:rsid w:val="005E0EFE"/>
    <w:rsid w:val="005E198D"/>
    <w:rsid w:val="005E4709"/>
    <w:rsid w:val="005E4CBB"/>
    <w:rsid w:val="005E70C6"/>
    <w:rsid w:val="005E73B5"/>
    <w:rsid w:val="005F4002"/>
    <w:rsid w:val="005F44E9"/>
    <w:rsid w:val="005F47BE"/>
    <w:rsid w:val="005F4E1C"/>
    <w:rsid w:val="005F5495"/>
    <w:rsid w:val="005F68CD"/>
    <w:rsid w:val="005F6B0A"/>
    <w:rsid w:val="00600E0E"/>
    <w:rsid w:val="00601160"/>
    <w:rsid w:val="00602303"/>
    <w:rsid w:val="00604C99"/>
    <w:rsid w:val="00614950"/>
    <w:rsid w:val="006156D3"/>
    <w:rsid w:val="00617CDA"/>
    <w:rsid w:val="00621220"/>
    <w:rsid w:val="00623BFA"/>
    <w:rsid w:val="0062631C"/>
    <w:rsid w:val="00633904"/>
    <w:rsid w:val="006343DF"/>
    <w:rsid w:val="00641DBB"/>
    <w:rsid w:val="006436BD"/>
    <w:rsid w:val="006460C6"/>
    <w:rsid w:val="00647F26"/>
    <w:rsid w:val="00650C70"/>
    <w:rsid w:val="00652370"/>
    <w:rsid w:val="006538C1"/>
    <w:rsid w:val="00654951"/>
    <w:rsid w:val="00654E8F"/>
    <w:rsid w:val="006567D5"/>
    <w:rsid w:val="00662730"/>
    <w:rsid w:val="00665A69"/>
    <w:rsid w:val="00670DC7"/>
    <w:rsid w:val="00671A4D"/>
    <w:rsid w:val="00672836"/>
    <w:rsid w:val="00673708"/>
    <w:rsid w:val="006748D1"/>
    <w:rsid w:val="00684345"/>
    <w:rsid w:val="006862AC"/>
    <w:rsid w:val="00697F21"/>
    <w:rsid w:val="006A1199"/>
    <w:rsid w:val="006A477B"/>
    <w:rsid w:val="006B02C3"/>
    <w:rsid w:val="006B2B08"/>
    <w:rsid w:val="006B6A50"/>
    <w:rsid w:val="006C088F"/>
    <w:rsid w:val="006C0F76"/>
    <w:rsid w:val="006D375F"/>
    <w:rsid w:val="006D380C"/>
    <w:rsid w:val="006E1331"/>
    <w:rsid w:val="006E62F5"/>
    <w:rsid w:val="006F0517"/>
    <w:rsid w:val="006F2A36"/>
    <w:rsid w:val="006F38A0"/>
    <w:rsid w:val="006F5ADF"/>
    <w:rsid w:val="007049FE"/>
    <w:rsid w:val="0071402F"/>
    <w:rsid w:val="00714D70"/>
    <w:rsid w:val="007213E2"/>
    <w:rsid w:val="0072668B"/>
    <w:rsid w:val="00726E74"/>
    <w:rsid w:val="00727FA1"/>
    <w:rsid w:val="00732604"/>
    <w:rsid w:val="00741E27"/>
    <w:rsid w:val="00742125"/>
    <w:rsid w:val="00742FAF"/>
    <w:rsid w:val="007436C8"/>
    <w:rsid w:val="00744D1B"/>
    <w:rsid w:val="00746FA0"/>
    <w:rsid w:val="00760F93"/>
    <w:rsid w:val="00761200"/>
    <w:rsid w:val="007619B3"/>
    <w:rsid w:val="0076631E"/>
    <w:rsid w:val="00772410"/>
    <w:rsid w:val="0077384B"/>
    <w:rsid w:val="007837E5"/>
    <w:rsid w:val="00785763"/>
    <w:rsid w:val="007860B9"/>
    <w:rsid w:val="00791311"/>
    <w:rsid w:val="00791E72"/>
    <w:rsid w:val="00794777"/>
    <w:rsid w:val="007955EF"/>
    <w:rsid w:val="00796431"/>
    <w:rsid w:val="007A0FE6"/>
    <w:rsid w:val="007A23ED"/>
    <w:rsid w:val="007B4192"/>
    <w:rsid w:val="007B43E8"/>
    <w:rsid w:val="007C0101"/>
    <w:rsid w:val="007C3D2F"/>
    <w:rsid w:val="007D06F6"/>
    <w:rsid w:val="007D1559"/>
    <w:rsid w:val="007D4FDB"/>
    <w:rsid w:val="007E2359"/>
    <w:rsid w:val="007E4B15"/>
    <w:rsid w:val="007F168B"/>
    <w:rsid w:val="007F209A"/>
    <w:rsid w:val="007F4C65"/>
    <w:rsid w:val="007F6409"/>
    <w:rsid w:val="00801217"/>
    <w:rsid w:val="00803AEA"/>
    <w:rsid w:val="00804BE9"/>
    <w:rsid w:val="00813B37"/>
    <w:rsid w:val="00813B74"/>
    <w:rsid w:val="00815362"/>
    <w:rsid w:val="00822E5C"/>
    <w:rsid w:val="00825667"/>
    <w:rsid w:val="008302FB"/>
    <w:rsid w:val="008335CE"/>
    <w:rsid w:val="00840946"/>
    <w:rsid w:val="00843A30"/>
    <w:rsid w:val="00846336"/>
    <w:rsid w:val="00847048"/>
    <w:rsid w:val="00851E93"/>
    <w:rsid w:val="008520C0"/>
    <w:rsid w:val="008528A8"/>
    <w:rsid w:val="0085568C"/>
    <w:rsid w:val="00860533"/>
    <w:rsid w:val="00867444"/>
    <w:rsid w:val="008712EB"/>
    <w:rsid w:val="00871670"/>
    <w:rsid w:val="00875671"/>
    <w:rsid w:val="00881058"/>
    <w:rsid w:val="00881BEF"/>
    <w:rsid w:val="00883C1F"/>
    <w:rsid w:val="00884E04"/>
    <w:rsid w:val="008874B8"/>
    <w:rsid w:val="008939E8"/>
    <w:rsid w:val="008A1100"/>
    <w:rsid w:val="008A1754"/>
    <w:rsid w:val="008A6214"/>
    <w:rsid w:val="008B6B76"/>
    <w:rsid w:val="008B6F7A"/>
    <w:rsid w:val="008B78FA"/>
    <w:rsid w:val="008C4375"/>
    <w:rsid w:val="008C566A"/>
    <w:rsid w:val="008D3C38"/>
    <w:rsid w:val="008D5AB9"/>
    <w:rsid w:val="008D7205"/>
    <w:rsid w:val="008E27F8"/>
    <w:rsid w:val="008E28AE"/>
    <w:rsid w:val="008E5D8A"/>
    <w:rsid w:val="008F1E18"/>
    <w:rsid w:val="00902C04"/>
    <w:rsid w:val="009057C6"/>
    <w:rsid w:val="00905938"/>
    <w:rsid w:val="00913713"/>
    <w:rsid w:val="00916AD9"/>
    <w:rsid w:val="00920C8F"/>
    <w:rsid w:val="00922820"/>
    <w:rsid w:val="00922CB0"/>
    <w:rsid w:val="00923FEF"/>
    <w:rsid w:val="00924A97"/>
    <w:rsid w:val="00934E1A"/>
    <w:rsid w:val="00934FBD"/>
    <w:rsid w:val="00940AA0"/>
    <w:rsid w:val="009428D1"/>
    <w:rsid w:val="00942A17"/>
    <w:rsid w:val="00943063"/>
    <w:rsid w:val="00943DE2"/>
    <w:rsid w:val="00946450"/>
    <w:rsid w:val="00947918"/>
    <w:rsid w:val="00953345"/>
    <w:rsid w:val="00953E4B"/>
    <w:rsid w:val="009567A7"/>
    <w:rsid w:val="009578F3"/>
    <w:rsid w:val="00960930"/>
    <w:rsid w:val="00964EC7"/>
    <w:rsid w:val="00966460"/>
    <w:rsid w:val="009672E9"/>
    <w:rsid w:val="009739DC"/>
    <w:rsid w:val="009746E2"/>
    <w:rsid w:val="00975CDF"/>
    <w:rsid w:val="009812C3"/>
    <w:rsid w:val="00983FF1"/>
    <w:rsid w:val="00987AEE"/>
    <w:rsid w:val="00993385"/>
    <w:rsid w:val="00997CEE"/>
    <w:rsid w:val="009A0883"/>
    <w:rsid w:val="009D30FE"/>
    <w:rsid w:val="009D67F6"/>
    <w:rsid w:val="009E07E1"/>
    <w:rsid w:val="009E2CEB"/>
    <w:rsid w:val="009E340A"/>
    <w:rsid w:val="009E6613"/>
    <w:rsid w:val="009E7117"/>
    <w:rsid w:val="009F33BA"/>
    <w:rsid w:val="009F6062"/>
    <w:rsid w:val="009F65D8"/>
    <w:rsid w:val="00A035E3"/>
    <w:rsid w:val="00A07B73"/>
    <w:rsid w:val="00A07D5A"/>
    <w:rsid w:val="00A105D8"/>
    <w:rsid w:val="00A110E1"/>
    <w:rsid w:val="00A2637C"/>
    <w:rsid w:val="00A3475F"/>
    <w:rsid w:val="00A3554A"/>
    <w:rsid w:val="00A36CF3"/>
    <w:rsid w:val="00A4131C"/>
    <w:rsid w:val="00A41967"/>
    <w:rsid w:val="00A41F4D"/>
    <w:rsid w:val="00A456FC"/>
    <w:rsid w:val="00A45C22"/>
    <w:rsid w:val="00A47EBD"/>
    <w:rsid w:val="00A53E32"/>
    <w:rsid w:val="00A557CA"/>
    <w:rsid w:val="00A56957"/>
    <w:rsid w:val="00A639B3"/>
    <w:rsid w:val="00A64C5F"/>
    <w:rsid w:val="00A64D4D"/>
    <w:rsid w:val="00A66D5A"/>
    <w:rsid w:val="00A67D7E"/>
    <w:rsid w:val="00A7231D"/>
    <w:rsid w:val="00A744C1"/>
    <w:rsid w:val="00A75D9B"/>
    <w:rsid w:val="00A7652C"/>
    <w:rsid w:val="00A7675B"/>
    <w:rsid w:val="00A82053"/>
    <w:rsid w:val="00A8233A"/>
    <w:rsid w:val="00A838C5"/>
    <w:rsid w:val="00A86164"/>
    <w:rsid w:val="00A86F88"/>
    <w:rsid w:val="00A90326"/>
    <w:rsid w:val="00A91A05"/>
    <w:rsid w:val="00A97AF5"/>
    <w:rsid w:val="00AB2F1F"/>
    <w:rsid w:val="00AB4884"/>
    <w:rsid w:val="00AC0F00"/>
    <w:rsid w:val="00AC43B9"/>
    <w:rsid w:val="00AD4F42"/>
    <w:rsid w:val="00AE7FC5"/>
    <w:rsid w:val="00AF6A7D"/>
    <w:rsid w:val="00AF7043"/>
    <w:rsid w:val="00AF7A60"/>
    <w:rsid w:val="00B026D2"/>
    <w:rsid w:val="00B029CB"/>
    <w:rsid w:val="00B12227"/>
    <w:rsid w:val="00B139A9"/>
    <w:rsid w:val="00B141EC"/>
    <w:rsid w:val="00B15737"/>
    <w:rsid w:val="00B15E94"/>
    <w:rsid w:val="00B16078"/>
    <w:rsid w:val="00B21340"/>
    <w:rsid w:val="00B21B25"/>
    <w:rsid w:val="00B23F66"/>
    <w:rsid w:val="00B263BF"/>
    <w:rsid w:val="00B27746"/>
    <w:rsid w:val="00B3040C"/>
    <w:rsid w:val="00B30DCC"/>
    <w:rsid w:val="00B3731B"/>
    <w:rsid w:val="00B46B4C"/>
    <w:rsid w:val="00B520D8"/>
    <w:rsid w:val="00B5782C"/>
    <w:rsid w:val="00B579FF"/>
    <w:rsid w:val="00B60963"/>
    <w:rsid w:val="00B62754"/>
    <w:rsid w:val="00B63F4B"/>
    <w:rsid w:val="00B71267"/>
    <w:rsid w:val="00B72761"/>
    <w:rsid w:val="00B74C71"/>
    <w:rsid w:val="00B772AF"/>
    <w:rsid w:val="00B8314A"/>
    <w:rsid w:val="00B85FE4"/>
    <w:rsid w:val="00B860CF"/>
    <w:rsid w:val="00B8739E"/>
    <w:rsid w:val="00B87D5C"/>
    <w:rsid w:val="00B9047F"/>
    <w:rsid w:val="00B9360A"/>
    <w:rsid w:val="00B94146"/>
    <w:rsid w:val="00B955B8"/>
    <w:rsid w:val="00B95A70"/>
    <w:rsid w:val="00B97272"/>
    <w:rsid w:val="00BA1949"/>
    <w:rsid w:val="00BA41BE"/>
    <w:rsid w:val="00BA542C"/>
    <w:rsid w:val="00BA7E54"/>
    <w:rsid w:val="00BB0920"/>
    <w:rsid w:val="00BB1518"/>
    <w:rsid w:val="00BB23F2"/>
    <w:rsid w:val="00BB443C"/>
    <w:rsid w:val="00BB488F"/>
    <w:rsid w:val="00BB5313"/>
    <w:rsid w:val="00BB6CED"/>
    <w:rsid w:val="00BC33F8"/>
    <w:rsid w:val="00BC4CEC"/>
    <w:rsid w:val="00BD162A"/>
    <w:rsid w:val="00BD5160"/>
    <w:rsid w:val="00BE0258"/>
    <w:rsid w:val="00BE02D4"/>
    <w:rsid w:val="00BE4843"/>
    <w:rsid w:val="00BF0CFA"/>
    <w:rsid w:val="00BF1FAF"/>
    <w:rsid w:val="00BF2F3D"/>
    <w:rsid w:val="00BF3C37"/>
    <w:rsid w:val="00BF424B"/>
    <w:rsid w:val="00BF4D7B"/>
    <w:rsid w:val="00BF75C5"/>
    <w:rsid w:val="00C01729"/>
    <w:rsid w:val="00C017A7"/>
    <w:rsid w:val="00C03246"/>
    <w:rsid w:val="00C16ABA"/>
    <w:rsid w:val="00C17396"/>
    <w:rsid w:val="00C21250"/>
    <w:rsid w:val="00C24237"/>
    <w:rsid w:val="00C24C1C"/>
    <w:rsid w:val="00C30A83"/>
    <w:rsid w:val="00C35CC0"/>
    <w:rsid w:val="00C4150C"/>
    <w:rsid w:val="00C42A6A"/>
    <w:rsid w:val="00C42FCE"/>
    <w:rsid w:val="00C542BB"/>
    <w:rsid w:val="00C5592E"/>
    <w:rsid w:val="00C61088"/>
    <w:rsid w:val="00C624EF"/>
    <w:rsid w:val="00C64992"/>
    <w:rsid w:val="00C758E5"/>
    <w:rsid w:val="00C80674"/>
    <w:rsid w:val="00C81700"/>
    <w:rsid w:val="00C819B2"/>
    <w:rsid w:val="00C919CA"/>
    <w:rsid w:val="00C935DA"/>
    <w:rsid w:val="00C96465"/>
    <w:rsid w:val="00C974E3"/>
    <w:rsid w:val="00CA0CB3"/>
    <w:rsid w:val="00CA2442"/>
    <w:rsid w:val="00CA2CF3"/>
    <w:rsid w:val="00CA5156"/>
    <w:rsid w:val="00CA7DBD"/>
    <w:rsid w:val="00CB62B4"/>
    <w:rsid w:val="00CB6F48"/>
    <w:rsid w:val="00CC72A3"/>
    <w:rsid w:val="00CC75C6"/>
    <w:rsid w:val="00CC7817"/>
    <w:rsid w:val="00CD3D34"/>
    <w:rsid w:val="00CD79FC"/>
    <w:rsid w:val="00CE08E4"/>
    <w:rsid w:val="00CE0BE3"/>
    <w:rsid w:val="00CE26F9"/>
    <w:rsid w:val="00CE2A91"/>
    <w:rsid w:val="00CE4D05"/>
    <w:rsid w:val="00CF4A40"/>
    <w:rsid w:val="00CF5107"/>
    <w:rsid w:val="00CF5571"/>
    <w:rsid w:val="00CF73B0"/>
    <w:rsid w:val="00CF7F06"/>
    <w:rsid w:val="00D01060"/>
    <w:rsid w:val="00D058B8"/>
    <w:rsid w:val="00D075E7"/>
    <w:rsid w:val="00D13EC7"/>
    <w:rsid w:val="00D2162A"/>
    <w:rsid w:val="00D220DE"/>
    <w:rsid w:val="00D26F12"/>
    <w:rsid w:val="00D303A2"/>
    <w:rsid w:val="00D30B02"/>
    <w:rsid w:val="00D417D2"/>
    <w:rsid w:val="00D46A1A"/>
    <w:rsid w:val="00D46E60"/>
    <w:rsid w:val="00D47C54"/>
    <w:rsid w:val="00D5163D"/>
    <w:rsid w:val="00D550F2"/>
    <w:rsid w:val="00D57894"/>
    <w:rsid w:val="00D57EE9"/>
    <w:rsid w:val="00D6143B"/>
    <w:rsid w:val="00D62988"/>
    <w:rsid w:val="00D6567F"/>
    <w:rsid w:val="00D67387"/>
    <w:rsid w:val="00D67C73"/>
    <w:rsid w:val="00D733D7"/>
    <w:rsid w:val="00D8405B"/>
    <w:rsid w:val="00D84C5F"/>
    <w:rsid w:val="00D84F2E"/>
    <w:rsid w:val="00D948B9"/>
    <w:rsid w:val="00D95131"/>
    <w:rsid w:val="00D965E6"/>
    <w:rsid w:val="00DA08F1"/>
    <w:rsid w:val="00DA0A84"/>
    <w:rsid w:val="00DA0B39"/>
    <w:rsid w:val="00DA216D"/>
    <w:rsid w:val="00DA26B2"/>
    <w:rsid w:val="00DA340A"/>
    <w:rsid w:val="00DA34FE"/>
    <w:rsid w:val="00DA3B8A"/>
    <w:rsid w:val="00DA62BA"/>
    <w:rsid w:val="00DA6A5A"/>
    <w:rsid w:val="00DB02FF"/>
    <w:rsid w:val="00DB2DA3"/>
    <w:rsid w:val="00DB5FA0"/>
    <w:rsid w:val="00DC3028"/>
    <w:rsid w:val="00DC3228"/>
    <w:rsid w:val="00DC6A6D"/>
    <w:rsid w:val="00DD0C3F"/>
    <w:rsid w:val="00DD6E89"/>
    <w:rsid w:val="00DD74DD"/>
    <w:rsid w:val="00DE0729"/>
    <w:rsid w:val="00DE4279"/>
    <w:rsid w:val="00DE5A5A"/>
    <w:rsid w:val="00DF2ADA"/>
    <w:rsid w:val="00E01694"/>
    <w:rsid w:val="00E03D04"/>
    <w:rsid w:val="00E11084"/>
    <w:rsid w:val="00E13CA2"/>
    <w:rsid w:val="00E1554F"/>
    <w:rsid w:val="00E2420F"/>
    <w:rsid w:val="00E34460"/>
    <w:rsid w:val="00E35229"/>
    <w:rsid w:val="00E4247C"/>
    <w:rsid w:val="00E447EC"/>
    <w:rsid w:val="00E470B4"/>
    <w:rsid w:val="00E542F7"/>
    <w:rsid w:val="00E545A4"/>
    <w:rsid w:val="00E54B10"/>
    <w:rsid w:val="00E54D40"/>
    <w:rsid w:val="00E55A1A"/>
    <w:rsid w:val="00E55AA3"/>
    <w:rsid w:val="00E60524"/>
    <w:rsid w:val="00E627A7"/>
    <w:rsid w:val="00E6616E"/>
    <w:rsid w:val="00E66531"/>
    <w:rsid w:val="00E67574"/>
    <w:rsid w:val="00E67843"/>
    <w:rsid w:val="00E7153E"/>
    <w:rsid w:val="00E7674F"/>
    <w:rsid w:val="00E82526"/>
    <w:rsid w:val="00E9120B"/>
    <w:rsid w:val="00E921A0"/>
    <w:rsid w:val="00E945F0"/>
    <w:rsid w:val="00E94FA4"/>
    <w:rsid w:val="00E97CE6"/>
    <w:rsid w:val="00EA078D"/>
    <w:rsid w:val="00EA30BC"/>
    <w:rsid w:val="00EA3FC0"/>
    <w:rsid w:val="00EA40AE"/>
    <w:rsid w:val="00EA571F"/>
    <w:rsid w:val="00EA63D3"/>
    <w:rsid w:val="00EA7938"/>
    <w:rsid w:val="00EB0594"/>
    <w:rsid w:val="00EB05E6"/>
    <w:rsid w:val="00EB26E6"/>
    <w:rsid w:val="00EB6C48"/>
    <w:rsid w:val="00EB7B26"/>
    <w:rsid w:val="00EC3205"/>
    <w:rsid w:val="00EC573D"/>
    <w:rsid w:val="00EC61BE"/>
    <w:rsid w:val="00ED1E39"/>
    <w:rsid w:val="00ED1F3D"/>
    <w:rsid w:val="00EE143F"/>
    <w:rsid w:val="00EE2748"/>
    <w:rsid w:val="00EE398F"/>
    <w:rsid w:val="00EE65AB"/>
    <w:rsid w:val="00EF2131"/>
    <w:rsid w:val="00EF6584"/>
    <w:rsid w:val="00EF7E9B"/>
    <w:rsid w:val="00F01055"/>
    <w:rsid w:val="00F01ACB"/>
    <w:rsid w:val="00F07D27"/>
    <w:rsid w:val="00F11B0B"/>
    <w:rsid w:val="00F11BFF"/>
    <w:rsid w:val="00F13A46"/>
    <w:rsid w:val="00F146BE"/>
    <w:rsid w:val="00F14CF0"/>
    <w:rsid w:val="00F16452"/>
    <w:rsid w:val="00F23C1B"/>
    <w:rsid w:val="00F23EF8"/>
    <w:rsid w:val="00F241C2"/>
    <w:rsid w:val="00F27028"/>
    <w:rsid w:val="00F3143E"/>
    <w:rsid w:val="00F3302B"/>
    <w:rsid w:val="00F34554"/>
    <w:rsid w:val="00F36BA3"/>
    <w:rsid w:val="00F40652"/>
    <w:rsid w:val="00F4297C"/>
    <w:rsid w:val="00F468DD"/>
    <w:rsid w:val="00F47AB0"/>
    <w:rsid w:val="00F47AE7"/>
    <w:rsid w:val="00F515FA"/>
    <w:rsid w:val="00F51C9B"/>
    <w:rsid w:val="00F556D8"/>
    <w:rsid w:val="00F62877"/>
    <w:rsid w:val="00F6736F"/>
    <w:rsid w:val="00F71FF4"/>
    <w:rsid w:val="00F73F89"/>
    <w:rsid w:val="00F74655"/>
    <w:rsid w:val="00F752B3"/>
    <w:rsid w:val="00F81524"/>
    <w:rsid w:val="00F816B5"/>
    <w:rsid w:val="00F829A6"/>
    <w:rsid w:val="00F83285"/>
    <w:rsid w:val="00F84BA1"/>
    <w:rsid w:val="00F84D12"/>
    <w:rsid w:val="00F85D5F"/>
    <w:rsid w:val="00F8679D"/>
    <w:rsid w:val="00F86FD5"/>
    <w:rsid w:val="00F90104"/>
    <w:rsid w:val="00F90754"/>
    <w:rsid w:val="00F90AC6"/>
    <w:rsid w:val="00F922D0"/>
    <w:rsid w:val="00F933A3"/>
    <w:rsid w:val="00F94ACF"/>
    <w:rsid w:val="00F9536C"/>
    <w:rsid w:val="00F95BB9"/>
    <w:rsid w:val="00FA0E07"/>
    <w:rsid w:val="00FA167C"/>
    <w:rsid w:val="00FA22D7"/>
    <w:rsid w:val="00FA5562"/>
    <w:rsid w:val="00FA5D3F"/>
    <w:rsid w:val="00FA71DC"/>
    <w:rsid w:val="00FA7256"/>
    <w:rsid w:val="00FB01AD"/>
    <w:rsid w:val="00FB0C33"/>
    <w:rsid w:val="00FB75F3"/>
    <w:rsid w:val="00FC0A50"/>
    <w:rsid w:val="00FC0F11"/>
    <w:rsid w:val="00FC1234"/>
    <w:rsid w:val="00FC1632"/>
    <w:rsid w:val="00FC33E3"/>
    <w:rsid w:val="00FC39DA"/>
    <w:rsid w:val="00FC39F2"/>
    <w:rsid w:val="00FC7BE8"/>
    <w:rsid w:val="00FD2716"/>
    <w:rsid w:val="00FD4DFD"/>
    <w:rsid w:val="00FD5BE2"/>
    <w:rsid w:val="00FE008D"/>
    <w:rsid w:val="00FE5F73"/>
    <w:rsid w:val="00FF2E73"/>
    <w:rsid w:val="00FF3E2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23C3"/>
  <w15:docId w15:val="{DC697DE0-9FC6-4BD5-B7B5-589954D9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F2F3D"/>
    <w:pPr>
      <w:ind w:leftChars="200" w:left="480"/>
    </w:pPr>
  </w:style>
  <w:style w:type="character" w:customStyle="1" w:styleId="ab">
    <w:name w:val="純文字 字元"/>
    <w:link w:val="ac"/>
    <w:rsid w:val="007A0FE6"/>
    <w:rPr>
      <w:rFonts w:ascii="Arial" w:eastAsia="標楷體" w:hAnsi="Arial" w:cs="Times New Roman"/>
      <w:sz w:val="28"/>
    </w:rPr>
  </w:style>
  <w:style w:type="paragraph" w:styleId="ac">
    <w:name w:val="Plain Text"/>
    <w:basedOn w:val="a"/>
    <w:link w:val="ab"/>
    <w:rsid w:val="007A0FE6"/>
    <w:rPr>
      <w:rFonts w:ascii="Arial" w:eastAsia="標楷體" w:hAnsi="Arial" w:cs="Times New Roman"/>
      <w:sz w:val="28"/>
    </w:rPr>
  </w:style>
  <w:style w:type="character" w:customStyle="1" w:styleId="1">
    <w:name w:val="純文字 字元1"/>
    <w:basedOn w:val="a0"/>
    <w:uiPriority w:val="99"/>
    <w:semiHidden/>
    <w:rsid w:val="007A0FE6"/>
    <w:rPr>
      <w:rFonts w:ascii="細明體" w:eastAsia="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98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6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6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22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4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35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63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2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1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35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695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16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0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33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480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88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6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95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2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8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CC0-4E1A-438E-8B70-483EC88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1632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筱潔 林</cp:lastModifiedBy>
  <cp:revision>2</cp:revision>
  <cp:lastPrinted>2024-12-23T02:31:00Z</cp:lastPrinted>
  <dcterms:created xsi:type="dcterms:W3CDTF">2025-02-27T08:08:00Z</dcterms:created>
  <dcterms:modified xsi:type="dcterms:W3CDTF">2025-02-27T08:08:00Z</dcterms:modified>
</cp:coreProperties>
</file>